
<file path=[Content_Types].xml><?xml version="1.0" encoding="utf-8"?>
<Types xmlns="http://schemas.openxmlformats.org/package/2006/content-types">
  <Default Extension="png" ContentType="image/png"/>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B550A5" w:rsidRDefault="001352CD" w:rsidP="00856F81">
      <w:pPr>
        <w:pStyle w:val="Titre1"/>
      </w:pPr>
      <w:r>
        <w:t>ROUTAGE VIRTUEL AVEC VRF</w:t>
      </w:r>
    </w:p>
    <w:p w:rsidR="00B550A5" w:rsidRDefault="001352CD">
      <w:pPr>
        <w:pStyle w:val="titrepartie"/>
      </w:pPr>
      <w:r>
        <w:t>Description du thème</w:t>
      </w:r>
    </w:p>
    <w:p w:rsidR="00B550A5" w:rsidRDefault="00B550A5"/>
    <w:tbl>
      <w:tblPr>
        <w:tblW w:w="5000" w:type="pct"/>
        <w:tblInd w:w="58"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60" w:type="dxa"/>
          <w:left w:w="51" w:type="dxa"/>
          <w:bottom w:w="60" w:type="dxa"/>
          <w:right w:w="60" w:type="dxa"/>
        </w:tblCellMar>
        <w:tblLook w:val="0000" w:firstRow="0" w:lastRow="0" w:firstColumn="0" w:lastColumn="0" w:noHBand="0" w:noVBand="0"/>
      </w:tblPr>
      <w:tblGrid>
        <w:gridCol w:w="1860"/>
        <w:gridCol w:w="7321"/>
      </w:tblGrid>
      <w:tr w:rsidR="00B550A5">
        <w:trPr>
          <w:trHeight w:val="225"/>
        </w:trPr>
        <w:tc>
          <w:tcPr>
            <w:tcW w:w="1837" w:type="dxa"/>
            <w:tcBorders>
              <w:top w:val="single" w:sz="6" w:space="0" w:color="000080"/>
              <w:left w:val="single" w:sz="6" w:space="0" w:color="000080"/>
              <w:bottom w:val="single" w:sz="6" w:space="0" w:color="000080"/>
              <w:right w:val="single" w:sz="6" w:space="0" w:color="000080"/>
            </w:tcBorders>
            <w:shd w:val="clear" w:color="auto" w:fill="6699CC"/>
            <w:tcMar>
              <w:left w:w="51" w:type="dxa"/>
            </w:tcMar>
            <w:vAlign w:val="center"/>
          </w:tcPr>
          <w:p w:rsidR="00B550A5" w:rsidRDefault="001352CD">
            <w:pPr>
              <w:jc w:val="center"/>
              <w:rPr>
                <w:color w:val="FFFFFF"/>
                <w:sz w:val="18"/>
                <w:szCs w:val="18"/>
              </w:rPr>
            </w:pPr>
            <w:r>
              <w:rPr>
                <w:color w:val="FFFFFF"/>
                <w:sz w:val="18"/>
                <w:szCs w:val="18"/>
              </w:rPr>
              <w:t>Propriétés</w:t>
            </w:r>
          </w:p>
        </w:tc>
        <w:tc>
          <w:tcPr>
            <w:tcW w:w="7232" w:type="dxa"/>
            <w:tcBorders>
              <w:top w:val="single" w:sz="6" w:space="0" w:color="000080"/>
              <w:left w:val="single" w:sz="6" w:space="0" w:color="000080"/>
              <w:bottom w:val="single" w:sz="6" w:space="0" w:color="000080"/>
              <w:right w:val="single" w:sz="6" w:space="0" w:color="000080"/>
            </w:tcBorders>
            <w:shd w:val="clear" w:color="auto" w:fill="6699CC"/>
            <w:tcMar>
              <w:left w:w="51" w:type="dxa"/>
            </w:tcMar>
            <w:vAlign w:val="center"/>
          </w:tcPr>
          <w:p w:rsidR="00B550A5" w:rsidRDefault="001352CD">
            <w:pPr>
              <w:jc w:val="center"/>
              <w:rPr>
                <w:color w:val="FFFFFF"/>
                <w:sz w:val="18"/>
                <w:szCs w:val="18"/>
              </w:rPr>
            </w:pPr>
            <w:r>
              <w:rPr>
                <w:color w:val="FFFFFF"/>
                <w:sz w:val="18"/>
                <w:szCs w:val="18"/>
              </w:rPr>
              <w:t>Description</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Intitulé long</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
              <w:t>Initiation au routage virtuel avec VRF</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Formation(s) concernée(s)</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
              <w:t>BTS Services Informatiques aux Organisations, option SISR</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Matière(s)</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281875" w:rsidP="00281875">
            <w:r>
              <w:t xml:space="preserve">SISR5 </w:t>
            </w:r>
            <w:r w:rsidR="00014346">
              <w:t xml:space="preserve">- </w:t>
            </w:r>
            <w:r w:rsidR="001352CD">
              <w:t>en fin de seconde année.</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Présentation</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231E15" w:rsidRDefault="001352CD" w:rsidP="00231E15">
            <w:r>
              <w:t>Démontrer comment on peut séparer, au sein d’un routeur de prestataire, les réseaux client indépendamment de l’usage d’ACL ou de pare-feux.</w:t>
            </w:r>
            <w:r w:rsidR="003E6D5C">
              <w:t xml:space="preserve"> </w:t>
            </w:r>
          </w:p>
          <w:p w:rsidR="00231E15" w:rsidRDefault="00231E15" w:rsidP="00231E15"/>
          <w:p w:rsidR="00B550A5" w:rsidRDefault="00231E15" w:rsidP="00E525D8">
            <w:pPr>
              <w:tabs>
                <w:tab w:val="left" w:pos="6092"/>
              </w:tabs>
            </w:pPr>
            <w:r>
              <w:t>Attention : i</w:t>
            </w:r>
            <w:r w:rsidR="003E6D5C">
              <w:t xml:space="preserve">l s’agit d’un thème </w:t>
            </w:r>
            <w:r>
              <w:t xml:space="preserve">d’exploration situé en bordure de ce qui est demandé en BTS SIO. </w:t>
            </w:r>
            <w:r w:rsidR="00E525D8">
              <w:t xml:space="preserve">La ressource </w:t>
            </w:r>
            <w:r>
              <w:t>est proposée aux enseignants en mode « </w:t>
            </w:r>
            <w:r w:rsidR="00E525D8">
              <w:t>auto-formation </w:t>
            </w:r>
            <w:r>
              <w:t>»</w:t>
            </w:r>
            <w:r w:rsidR="00E525D8">
              <w:t xml:space="preserve"> et pourra être proposée à certains étudiants en fin de </w:t>
            </w:r>
            <w:r w:rsidR="00BD4B58">
              <w:t>deuxième</w:t>
            </w:r>
            <w:r w:rsidR="00E525D8">
              <w:t xml:space="preserve"> année.</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Savoirs</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
              <w:t>Routage, VLAN, sous-interfaces, routage virtuel</w:t>
            </w:r>
          </w:p>
          <w:p w:rsidR="00B550A5" w:rsidRDefault="00B550A5"/>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Compétences</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B9370F">
            <w:r w:rsidRPr="00B9370F">
              <w:t>Installer et configurer un protocole d'administration d’un élément d'interconnexion réseau</w:t>
            </w:r>
            <w:bookmarkStart w:id="0" w:name="_GoBack"/>
            <w:bookmarkEnd w:id="0"/>
            <w:r>
              <w:br/>
            </w:r>
            <w:r w:rsidRPr="00B9370F">
              <w:t>Sécuriser une infrastructure réseau</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Transversalité</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
              <w:t>-</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Prérequis</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
              <w:t>Maîtrise des VLAN et du routage.</w:t>
            </w:r>
          </w:p>
          <w:p w:rsidR="00B550A5" w:rsidRDefault="00B550A5"/>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Outils</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sidP="008C5F74">
            <w:pPr>
              <w:jc w:val="left"/>
            </w:pPr>
            <w:r>
              <w:t xml:space="preserve">Routeurs CISCO </w:t>
            </w:r>
            <w:r w:rsidR="005E4E9E">
              <w:t>(18</w:t>
            </w:r>
            <w:r w:rsidR="008C5F74">
              <w:t>01</w:t>
            </w:r>
            <w:r w:rsidR="005E4E9E">
              <w:t xml:space="preserve"> et 1760) </w:t>
            </w:r>
            <w:r>
              <w:t xml:space="preserve">et </w:t>
            </w:r>
            <w:r w:rsidR="005E4E9E">
              <w:t xml:space="preserve">un </w:t>
            </w:r>
            <w:r>
              <w:t>commutateur</w:t>
            </w:r>
            <w:r w:rsidR="005E4E9E">
              <w:t xml:space="preserve"> de niveau 2</w:t>
            </w:r>
            <w:r w:rsidR="008C5F74">
              <w:br/>
              <w:t>Le routeur 1801 qui implémente VRF est en version 15.1</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Mots-clés</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
              <w:t>Routage, routage virtuel, VRF</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Durée</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
              <w:t>4h</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Auteur(es)</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sidP="00281875">
            <w:r>
              <w:t xml:space="preserve">Eve-Marie Gallot, avec le concours de </w:t>
            </w:r>
            <w:r w:rsidR="00281875">
              <w:t xml:space="preserve">Patrice </w:t>
            </w:r>
            <w:proofErr w:type="spellStart"/>
            <w:r w:rsidR="00281875">
              <w:t>Dignan</w:t>
            </w:r>
            <w:proofErr w:type="spellEnd"/>
            <w:r w:rsidR="00281875">
              <w:t xml:space="preserve"> et </w:t>
            </w:r>
            <w:r>
              <w:t>Denis Gallot</w:t>
            </w:r>
            <w:r w:rsidR="0090173C">
              <w:t>, relecture Yann Ba</w:t>
            </w:r>
            <w:r w:rsidR="00856F81">
              <w:t>r</w:t>
            </w:r>
            <w:r w:rsidR="0090173C">
              <w:t>rot</w:t>
            </w:r>
            <w:r w:rsidR="00856F81">
              <w:t>, David Duron</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Version</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r>
              <w:t>v 1.0</w:t>
            </w:r>
          </w:p>
        </w:tc>
      </w:tr>
      <w:tr w:rsidR="00B550A5">
        <w:trPr>
          <w:cantSplit/>
        </w:trPr>
        <w:tc>
          <w:tcPr>
            <w:tcW w:w="1837"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1352CD">
            <w:pPr>
              <w:rPr>
                <w:b/>
                <w:bCs/>
                <w:color w:val="990033"/>
                <w:sz w:val="18"/>
                <w:szCs w:val="18"/>
              </w:rPr>
            </w:pPr>
            <w:r>
              <w:rPr>
                <w:b/>
                <w:bCs/>
                <w:color w:val="990033"/>
                <w:sz w:val="18"/>
                <w:szCs w:val="18"/>
              </w:rPr>
              <w:t>Date de publication</w:t>
            </w:r>
          </w:p>
        </w:tc>
        <w:tc>
          <w:tcPr>
            <w:tcW w:w="7232" w:type="dxa"/>
            <w:tcBorders>
              <w:top w:val="single" w:sz="6" w:space="0" w:color="000080"/>
              <w:left w:val="single" w:sz="6" w:space="0" w:color="000080"/>
              <w:bottom w:val="single" w:sz="6" w:space="0" w:color="000080"/>
              <w:right w:val="single" w:sz="6" w:space="0" w:color="000080"/>
            </w:tcBorders>
            <w:shd w:val="clear" w:color="auto" w:fill="auto"/>
            <w:tcMar>
              <w:left w:w="51" w:type="dxa"/>
            </w:tcMar>
          </w:tcPr>
          <w:p w:rsidR="00B550A5" w:rsidRDefault="00856F81">
            <w:r>
              <w:t>avril 2018</w:t>
            </w:r>
          </w:p>
        </w:tc>
      </w:tr>
    </w:tbl>
    <w:p w:rsidR="00B550A5" w:rsidRDefault="00B550A5"/>
    <w:p w:rsidR="00B550A5" w:rsidRDefault="00B550A5">
      <w:pPr>
        <w:jc w:val="left"/>
      </w:pPr>
    </w:p>
    <w:p w:rsidR="00B550A5" w:rsidRDefault="001352CD">
      <w:pPr>
        <w:jc w:val="left"/>
        <w:rPr>
          <w:b/>
          <w:color w:val="B02200"/>
          <w:sz w:val="36"/>
          <w:szCs w:val="26"/>
          <w:lang w:val="en-US"/>
        </w:rPr>
      </w:pPr>
      <w:r>
        <w:br w:type="page"/>
      </w:r>
    </w:p>
    <w:p w:rsidR="00B550A5" w:rsidRDefault="001352CD">
      <w:pPr>
        <w:pStyle w:val="titrepartie"/>
        <w:jc w:val="center"/>
        <w:rPr>
          <w:sz w:val="36"/>
          <w:lang w:val="en-US"/>
        </w:rPr>
      </w:pPr>
      <w:proofErr w:type="spellStart"/>
      <w:r>
        <w:rPr>
          <w:sz w:val="36"/>
          <w:lang w:val="en-US"/>
        </w:rPr>
        <w:lastRenderedPageBreak/>
        <w:t>Côté</w:t>
      </w:r>
      <w:proofErr w:type="spellEnd"/>
      <w:r>
        <w:rPr>
          <w:sz w:val="36"/>
          <w:lang w:val="en-US"/>
        </w:rPr>
        <w:t xml:space="preserve"> </w:t>
      </w:r>
      <w:proofErr w:type="spellStart"/>
      <w:proofErr w:type="gramStart"/>
      <w:r>
        <w:rPr>
          <w:sz w:val="36"/>
          <w:lang w:val="en-US"/>
        </w:rPr>
        <w:t>Labo</w:t>
      </w:r>
      <w:proofErr w:type="spellEnd"/>
      <w:r>
        <w:rPr>
          <w:sz w:val="36"/>
          <w:lang w:val="en-US"/>
        </w:rPr>
        <w:t xml:space="preserve"> :</w:t>
      </w:r>
      <w:proofErr w:type="gramEnd"/>
      <w:r>
        <w:rPr>
          <w:sz w:val="36"/>
          <w:lang w:val="en-US"/>
        </w:rPr>
        <w:t xml:space="preserve"> </w:t>
      </w:r>
      <w:proofErr w:type="spellStart"/>
      <w:r>
        <w:rPr>
          <w:sz w:val="36"/>
          <w:lang w:val="en-US"/>
        </w:rPr>
        <w:t>routage</w:t>
      </w:r>
      <w:proofErr w:type="spellEnd"/>
      <w:r>
        <w:rPr>
          <w:sz w:val="36"/>
          <w:lang w:val="en-US"/>
        </w:rPr>
        <w:t xml:space="preserve"> </w:t>
      </w:r>
      <w:proofErr w:type="spellStart"/>
      <w:r>
        <w:rPr>
          <w:sz w:val="36"/>
          <w:lang w:val="en-US"/>
        </w:rPr>
        <w:t>virtuel</w:t>
      </w:r>
      <w:proofErr w:type="spellEnd"/>
      <w:r>
        <w:rPr>
          <w:sz w:val="36"/>
          <w:lang w:val="en-US"/>
        </w:rPr>
        <w:t xml:space="preserve"> avec VRF  </w:t>
      </w:r>
      <w:r>
        <w:rPr>
          <w:sz w:val="36"/>
          <w:lang w:val="en-US"/>
        </w:rPr>
        <w:br/>
      </w:r>
      <w:r>
        <w:rPr>
          <w:sz w:val="32"/>
          <w:lang w:val="en-US"/>
        </w:rPr>
        <w:t>Virtual Routing and Forwarding (Cisco)</w:t>
      </w:r>
    </w:p>
    <w:p w:rsidR="00B550A5" w:rsidRDefault="001352CD">
      <w:pPr>
        <w:pStyle w:val="Titre4"/>
        <w:numPr>
          <w:ilvl w:val="3"/>
          <w:numId w:val="3"/>
        </w:numPr>
      </w:pPr>
      <w:r>
        <w:rPr>
          <w:lang w:val="en-US"/>
        </w:rPr>
        <w:t xml:space="preserve"> </w:t>
      </w:r>
      <w:r>
        <w:t>Présentation</w:t>
      </w:r>
    </w:p>
    <w:p w:rsidR="00B550A5" w:rsidRDefault="001352CD">
      <w:pPr>
        <w:spacing w:before="120"/>
        <w:rPr>
          <w:rStyle w:val="Accentuation"/>
          <w:i w:val="0"/>
        </w:rPr>
      </w:pPr>
      <w:r>
        <w:rPr>
          <w:rStyle w:val="Accentuation"/>
          <w:i w:val="0"/>
        </w:rPr>
        <w:t xml:space="preserve">VRF est une technologie Cisco qui permet de segmenter un routeur physique en plusieurs routeurs virtuels.  Le mode VRF permet à un routeur de gérer simultanément plusieurs tables de routage. Ces tables de routage sont indépendantes, </w:t>
      </w:r>
      <w:r>
        <w:rPr>
          <w:rStyle w:val="Accentuation"/>
          <w:b/>
          <w:i w:val="0"/>
        </w:rPr>
        <w:t>il est donc possible d’utiliser des adresses IP identiques ou qui se chevauchent</w:t>
      </w:r>
      <w:r>
        <w:rPr>
          <w:rStyle w:val="Accentuation"/>
          <w:i w:val="0"/>
        </w:rPr>
        <w:t xml:space="preserve"> dans les réseaux des clients. Le VRF permet une segmentation des routeurs au niveau 3, un peu comme les VLAN permettent une segmentation des commutateurs au niveau 2.</w:t>
      </w:r>
    </w:p>
    <w:p w:rsidR="00B550A5" w:rsidRDefault="001352CD">
      <w:pPr>
        <w:spacing w:before="160"/>
        <w:jc w:val="center"/>
        <w:rPr>
          <w:sz w:val="24"/>
          <w:szCs w:val="24"/>
        </w:rPr>
      </w:pPr>
      <w:r>
        <w:rPr>
          <w:noProof/>
        </w:rPr>
        <w:drawing>
          <wp:inline distT="0" distB="0" distL="0" distR="0">
            <wp:extent cx="3473450" cy="2204720"/>
            <wp:effectExtent l="0" t="0" r="0" b="0"/>
            <wp:docPr id="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7"/>
                    <pic:cNvPicPr>
                      <a:picLocks noChangeAspect="1" noChangeArrowheads="1"/>
                    </pic:cNvPicPr>
                  </pic:nvPicPr>
                  <pic:blipFill>
                    <a:blip r:embed="rId8" cstate="print"/>
                    <a:stretch>
                      <a:fillRect/>
                    </a:stretch>
                  </pic:blipFill>
                  <pic:spPr bwMode="auto">
                    <a:xfrm>
                      <a:off x="0" y="0"/>
                      <a:ext cx="3473450" cy="2204720"/>
                    </a:xfrm>
                    <a:prstGeom prst="rect">
                      <a:avLst/>
                    </a:prstGeom>
                  </pic:spPr>
                </pic:pic>
              </a:graphicData>
            </a:graphic>
          </wp:inline>
        </w:drawing>
      </w:r>
      <w:r>
        <w:t xml:space="preserve"> </w:t>
      </w:r>
    </w:p>
    <w:p w:rsidR="00B550A5" w:rsidRDefault="001352CD">
      <w:pPr>
        <w:spacing w:after="240"/>
        <w:jc w:val="center"/>
        <w:rPr>
          <w:i/>
          <w:color w:val="404040" w:themeColor="text1" w:themeTint="BF"/>
          <w:szCs w:val="24"/>
        </w:rPr>
      </w:pPr>
      <w:r>
        <w:rPr>
          <w:i/>
          <w:color w:val="404040" w:themeColor="text1" w:themeTint="BF"/>
          <w:szCs w:val="24"/>
        </w:rPr>
        <w:t>Source : cisco.com</w:t>
      </w:r>
    </w:p>
    <w:p w:rsidR="00B550A5" w:rsidRDefault="001352CD">
      <w:pPr>
        <w:rPr>
          <w:i/>
          <w:sz w:val="24"/>
          <w:szCs w:val="24"/>
        </w:rPr>
      </w:pPr>
      <w:r>
        <w:rPr>
          <w:rStyle w:val="Accentuation"/>
          <w:i w:val="0"/>
        </w:rPr>
        <w:t>Cette technologie est intéressante pour les opérateurs ou les hébergeurs qui souhaitent isoler les tables de routages de leurs clients. Le VRF peut être couplé avec du VPN et des protocoles de routage dynamiques.</w:t>
      </w:r>
    </w:p>
    <w:p w:rsidR="00B550A5" w:rsidRDefault="00B550A5">
      <w:pPr>
        <w:spacing w:before="120"/>
        <w:rPr>
          <w:b/>
          <w:sz w:val="28"/>
          <w:szCs w:val="24"/>
        </w:rPr>
      </w:pPr>
    </w:p>
    <w:p w:rsidR="00B550A5" w:rsidRDefault="001352CD">
      <w:pPr>
        <w:pStyle w:val="Titre5"/>
        <w:numPr>
          <w:ilvl w:val="4"/>
          <w:numId w:val="3"/>
        </w:numPr>
      </w:pPr>
      <w:r>
        <w:t>Le contexte</w:t>
      </w:r>
    </w:p>
    <w:p w:rsidR="00B550A5" w:rsidRDefault="00B550A5">
      <w:pPr>
        <w:rPr>
          <w:sz w:val="10"/>
        </w:rPr>
      </w:pPr>
    </w:p>
    <w:p w:rsidR="00B550A5" w:rsidRDefault="001352CD">
      <w:pPr>
        <w:rPr>
          <w:rStyle w:val="Accentuation"/>
          <w:i w:val="0"/>
        </w:rPr>
      </w:pPr>
      <w:r>
        <w:rPr>
          <w:rStyle w:val="Accentuation"/>
          <w:i w:val="0"/>
        </w:rPr>
        <w:t xml:space="preserve">Un hébergeur gère des services (hébergement, FAI) pour deux clients One et </w:t>
      </w:r>
      <w:proofErr w:type="spellStart"/>
      <w:r>
        <w:rPr>
          <w:rStyle w:val="Accentuation"/>
          <w:i w:val="0"/>
        </w:rPr>
        <w:t>Two</w:t>
      </w:r>
      <w:proofErr w:type="spellEnd"/>
      <w:r>
        <w:rPr>
          <w:rStyle w:val="Accentuation"/>
          <w:i w:val="0"/>
        </w:rPr>
        <w:t>. Chaque client a deux sites distants reliés à un même routeur physique.</w:t>
      </w:r>
    </w:p>
    <w:p w:rsidR="00B550A5" w:rsidRDefault="00F924E4">
      <w:pPr>
        <w:spacing w:before="160"/>
        <w:jc w:val="center"/>
        <w:rPr>
          <w:b/>
          <w:sz w:val="28"/>
          <w:szCs w:val="24"/>
        </w:rPr>
      </w:pPr>
      <w:r w:rsidRPr="00F924E4">
        <w:rPr>
          <w:noProof/>
        </w:rPr>
        <w:drawing>
          <wp:inline distT="0" distB="0" distL="0" distR="0">
            <wp:extent cx="5330802" cy="2812212"/>
            <wp:effectExtent l="19050" t="0" r="3198" b="0"/>
            <wp:docPr id="5" name="Objet 2"/>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5330802" cy="2812212"/>
                      <a:chOff x="405607" y="284010"/>
                      <a:chExt cx="5330802" cy="2812212"/>
                    </a:xfrm>
                  </a:grpSpPr>
                  <a:grpSp>
                    <a:nvGrpSpPr>
                      <a:cNvPr id="56" name="Groupe 55"/>
                      <a:cNvGrpSpPr/>
                    </a:nvGrpSpPr>
                    <a:grpSpPr>
                      <a:xfrm>
                        <a:off x="405607" y="284010"/>
                        <a:ext cx="5330802" cy="2812212"/>
                        <a:chOff x="405607" y="284010"/>
                        <a:chExt cx="5330802" cy="2812212"/>
                      </a:xfrm>
                    </a:grpSpPr>
                    <a:sp>
                      <a:nvSpPr>
                        <a:cNvPr id="13" name="Rectangle à coins arrondis 12"/>
                        <a:cNvSpPr/>
                      </a:nvSpPr>
                      <a:spPr>
                        <a:xfrm>
                          <a:off x="4123269" y="284010"/>
                          <a:ext cx="1613140" cy="2812211"/>
                        </a:xfrm>
                        <a:prstGeom prst="roundRect">
                          <a:avLst/>
                        </a:prstGeom>
                        <a:solidFill>
                          <a:srgbClr val="FFFFCC"/>
                        </a:solidFill>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sp>
                      <a:nvSpPr>
                        <a:cNvPr id="12" name="Rectangle à coins arrondis 11"/>
                        <a:cNvSpPr/>
                      </a:nvSpPr>
                      <a:spPr>
                        <a:xfrm>
                          <a:off x="405607" y="284011"/>
                          <a:ext cx="1613140" cy="2812211"/>
                        </a:xfrm>
                        <a:prstGeom prst="roundRect">
                          <a:avLst/>
                        </a:prstGeom>
                        <a:solidFill>
                          <a:srgbClr val="CCFFFF"/>
                        </a:solidFill>
                      </a:spPr>
                      <a:txSp>
                        <a:txBody>
                          <a:bodyPr rtlCol="0" anchor="ctr"/>
                          <a:lstStyle>
                            <a:defPPr>
                              <a:defRPr lang="fr-FR"/>
                            </a:defPPr>
                            <a:lvl1pPr marL="0" algn="l" defTabSz="914400" rtl="0" eaLnBrk="1" latinLnBrk="0" hangingPunct="1">
                              <a:defRPr sz="1800" kern="1200">
                                <a:solidFill>
                                  <a:schemeClr val="lt1"/>
                                </a:solidFill>
                                <a:latin typeface="+mn-lt"/>
                                <a:ea typeface="+mn-ea"/>
                                <a:cs typeface="+mn-cs"/>
                              </a:defRPr>
                            </a:lvl1pPr>
                            <a:lvl2pPr marL="457200" algn="l" defTabSz="914400" rtl="0" eaLnBrk="1" latinLnBrk="0" hangingPunct="1">
                              <a:defRPr sz="1800" kern="1200">
                                <a:solidFill>
                                  <a:schemeClr val="lt1"/>
                                </a:solidFill>
                                <a:latin typeface="+mn-lt"/>
                                <a:ea typeface="+mn-ea"/>
                                <a:cs typeface="+mn-cs"/>
                              </a:defRPr>
                            </a:lvl2pPr>
                            <a:lvl3pPr marL="914400" algn="l" defTabSz="914400" rtl="0" eaLnBrk="1" latinLnBrk="0" hangingPunct="1">
                              <a:defRPr sz="1800" kern="1200">
                                <a:solidFill>
                                  <a:schemeClr val="lt1"/>
                                </a:solidFill>
                                <a:latin typeface="+mn-lt"/>
                                <a:ea typeface="+mn-ea"/>
                                <a:cs typeface="+mn-cs"/>
                              </a:defRPr>
                            </a:lvl3pPr>
                            <a:lvl4pPr marL="1371600" algn="l" defTabSz="914400" rtl="0" eaLnBrk="1" latinLnBrk="0" hangingPunct="1">
                              <a:defRPr sz="1800" kern="1200">
                                <a:solidFill>
                                  <a:schemeClr val="lt1"/>
                                </a:solidFill>
                                <a:latin typeface="+mn-lt"/>
                                <a:ea typeface="+mn-ea"/>
                                <a:cs typeface="+mn-cs"/>
                              </a:defRPr>
                            </a:lvl4pPr>
                            <a:lvl5pPr marL="1828800" algn="l" defTabSz="914400" rtl="0" eaLnBrk="1" latinLnBrk="0" hangingPunct="1">
                              <a:defRPr sz="1800" kern="1200">
                                <a:solidFill>
                                  <a:schemeClr val="lt1"/>
                                </a:solidFill>
                                <a:latin typeface="+mn-lt"/>
                                <a:ea typeface="+mn-ea"/>
                                <a:cs typeface="+mn-cs"/>
                              </a:defRPr>
                            </a:lvl5pPr>
                            <a:lvl6pPr marL="2286000" algn="l" defTabSz="914400" rtl="0" eaLnBrk="1" latinLnBrk="0" hangingPunct="1">
                              <a:defRPr sz="1800" kern="1200">
                                <a:solidFill>
                                  <a:schemeClr val="lt1"/>
                                </a:solidFill>
                                <a:latin typeface="+mn-lt"/>
                                <a:ea typeface="+mn-ea"/>
                                <a:cs typeface="+mn-cs"/>
                              </a:defRPr>
                            </a:lvl6pPr>
                            <a:lvl7pPr marL="2743200" algn="l" defTabSz="914400" rtl="0" eaLnBrk="1" latinLnBrk="0" hangingPunct="1">
                              <a:defRPr sz="1800" kern="1200">
                                <a:solidFill>
                                  <a:schemeClr val="lt1"/>
                                </a:solidFill>
                                <a:latin typeface="+mn-lt"/>
                                <a:ea typeface="+mn-ea"/>
                                <a:cs typeface="+mn-cs"/>
                              </a:defRPr>
                            </a:lvl7pPr>
                            <a:lvl8pPr marL="3200400" algn="l" defTabSz="914400" rtl="0" eaLnBrk="1" latinLnBrk="0" hangingPunct="1">
                              <a:defRPr sz="1800" kern="1200">
                                <a:solidFill>
                                  <a:schemeClr val="lt1"/>
                                </a:solidFill>
                                <a:latin typeface="+mn-lt"/>
                                <a:ea typeface="+mn-ea"/>
                                <a:cs typeface="+mn-cs"/>
                              </a:defRPr>
                            </a:lvl8pPr>
                            <a:lvl9pPr marL="3657600" algn="l" defTabSz="914400" rtl="0" eaLnBrk="1" latinLnBrk="0" hangingPunct="1">
                              <a:defRPr sz="1800" kern="1200">
                                <a:solidFill>
                                  <a:schemeClr val="lt1"/>
                                </a:solidFill>
                                <a:latin typeface="+mn-lt"/>
                                <a:ea typeface="+mn-ea"/>
                                <a:cs typeface="+mn-cs"/>
                              </a:defRPr>
                            </a:lvl9pPr>
                          </a:lstStyle>
                          <a:p>
                            <a:pPr algn="ctr"/>
                            <a:endParaRPr lang="fr-FR"/>
                          </a:p>
                        </a:txBody>
                        <a:useSpRect/>
                      </a:txSp>
                      <a:style>
                        <a:lnRef idx="2">
                          <a:schemeClr val="accent1">
                            <a:shade val="50000"/>
                          </a:schemeClr>
                        </a:lnRef>
                        <a:fillRef idx="1">
                          <a:schemeClr val="accent1"/>
                        </a:fillRef>
                        <a:effectRef idx="0">
                          <a:schemeClr val="accent1"/>
                        </a:effectRef>
                        <a:fontRef idx="minor">
                          <a:schemeClr val="lt1"/>
                        </a:fontRef>
                      </a:style>
                    </a:sp>
                    <a:pic>
                      <a:nvPicPr>
                        <a:cNvPr id="19" name="Image 18"/>
                        <a:cNvPicPr>
                          <a:picLocks noChangeAspect="1"/>
                        </a:cNvPicPr>
                      </a:nvPicPr>
                      <a:blipFill>
                        <a:blip r:embed="rId9"/>
                        <a:stretch>
                          <a:fillRect/>
                        </a:stretch>
                      </a:blipFill>
                      <a:spPr>
                        <a:xfrm>
                          <a:off x="1109231" y="383813"/>
                          <a:ext cx="3952632" cy="2621234"/>
                        </a:xfrm>
                        <a:prstGeom prst="rect">
                          <a:avLst/>
                        </a:prstGeom>
                      </a:spPr>
                    </a:pic>
                    <a:sp>
                      <a:nvSpPr>
                        <a:cNvPr id="6" name="ZoneTexte 5"/>
                        <a:cNvSpPr txBox="1"/>
                      </a:nvSpPr>
                      <a:spPr>
                        <a:xfrm>
                          <a:off x="717394" y="1438043"/>
                          <a:ext cx="1136786" cy="307777"/>
                        </a:xfrm>
                        <a:prstGeom prst="rect">
                          <a:avLst/>
                        </a:prstGeom>
                        <a:solidFill>
                          <a:schemeClr val="accent1">
                            <a:lumMod val="60000"/>
                            <a:lumOff val="40000"/>
                          </a:schemeClr>
                        </a:solid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400" b="1" dirty="0" smtClean="0"/>
                              <a:t>Client A: one</a:t>
                            </a:r>
                          </a:p>
                        </a:txBody>
                        <a:useSpRect/>
                      </a:txSp>
                    </a:sp>
                    <a:sp>
                      <a:nvSpPr>
                        <a:cNvPr id="7" name="ZoneTexte 6"/>
                        <a:cNvSpPr txBox="1"/>
                      </a:nvSpPr>
                      <a:spPr>
                        <a:xfrm>
                          <a:off x="477853" y="557181"/>
                          <a:ext cx="630044"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Site A1</a:t>
                            </a:r>
                            <a:endParaRPr lang="fr-FR" sz="1200" b="1" dirty="0"/>
                          </a:p>
                        </a:txBody>
                        <a:useSpRect/>
                      </a:txSp>
                    </a:sp>
                    <a:sp>
                      <a:nvSpPr>
                        <a:cNvPr id="8" name="ZoneTexte 7"/>
                        <a:cNvSpPr txBox="1"/>
                      </a:nvSpPr>
                      <a:spPr>
                        <a:xfrm>
                          <a:off x="477853" y="2512501"/>
                          <a:ext cx="630044"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Site A2</a:t>
                            </a:r>
                            <a:endParaRPr lang="fr-FR" sz="1200" b="1" dirty="0"/>
                          </a:p>
                        </a:txBody>
                        <a:useSpRect/>
                      </a:txSp>
                    </a:sp>
                    <a:sp>
                      <a:nvSpPr>
                        <a:cNvPr id="9" name="ZoneTexte 8"/>
                        <a:cNvSpPr txBox="1"/>
                      </a:nvSpPr>
                      <a:spPr>
                        <a:xfrm>
                          <a:off x="4444902" y="1417431"/>
                          <a:ext cx="1127296" cy="307777"/>
                        </a:xfrm>
                        <a:prstGeom prst="rect">
                          <a:avLst/>
                        </a:prstGeom>
                        <a:solidFill>
                          <a:schemeClr val="accent2">
                            <a:lumMod val="60000"/>
                            <a:lumOff val="40000"/>
                          </a:schemeClr>
                        </a:solid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400" b="1" dirty="0" smtClean="0"/>
                              <a:t>Client B: two</a:t>
                            </a:r>
                          </a:p>
                        </a:txBody>
                        <a:useSpRect/>
                      </a:txSp>
                    </a:sp>
                    <a:sp>
                      <a:nvSpPr>
                        <a:cNvPr id="10" name="ZoneTexte 9"/>
                        <a:cNvSpPr txBox="1"/>
                      </a:nvSpPr>
                      <a:spPr>
                        <a:xfrm>
                          <a:off x="5031499" y="535138"/>
                          <a:ext cx="62363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Site B1</a:t>
                            </a:r>
                            <a:endParaRPr lang="fr-FR" sz="1200" b="1" dirty="0"/>
                          </a:p>
                        </a:txBody>
                        <a:useSpRect/>
                      </a:txSp>
                    </a:sp>
                    <a:sp>
                      <a:nvSpPr>
                        <a:cNvPr id="11" name="ZoneTexte 10"/>
                        <a:cNvSpPr txBox="1"/>
                      </a:nvSpPr>
                      <a:spPr>
                        <a:xfrm>
                          <a:off x="5031499" y="2490458"/>
                          <a:ext cx="630044"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Site B2</a:t>
                            </a:r>
                            <a:endParaRPr lang="fr-FR" sz="1200" b="1" dirty="0"/>
                          </a:p>
                        </a:txBody>
                        <a:useSpRect/>
                      </a:txSp>
                    </a:sp>
                    <a:sp>
                      <a:nvSpPr>
                        <a:cNvPr id="5" name="ZoneTexte 4"/>
                        <a:cNvSpPr txBox="1"/>
                      </a:nvSpPr>
                      <a:spPr>
                        <a:xfrm>
                          <a:off x="2644101" y="1594688"/>
                          <a:ext cx="788999" cy="261610"/>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100" b="1" dirty="0" smtClean="0"/>
                              <a:t>hébergeur</a:t>
                            </a:r>
                            <a:endParaRPr lang="fr-FR" sz="1100" b="1" dirty="0"/>
                          </a:p>
                        </a:txBody>
                        <a:useSpRect/>
                      </a:txSp>
                    </a:sp>
                    <a:cxnSp>
                      <a:nvCxnSpPr>
                        <a:cNvPr id="17" name="Connecteur en angle 16"/>
                        <a:cNvCxnSpPr/>
                      </a:nvCxnSpPr>
                      <a:spPr>
                        <a:xfrm>
                          <a:off x="1689708" y="704306"/>
                          <a:ext cx="1220017" cy="588995"/>
                        </a:xfrm>
                        <a:prstGeom prst="bentConnector3">
                          <a:avLst>
                            <a:gd name="adj1" fmla="val 98081"/>
                          </a:avLst>
                        </a:prstGeom>
                        <a:ln w="19050"/>
                      </a:spPr>
                      <a:style>
                        <a:lnRef idx="1">
                          <a:schemeClr val="accent1"/>
                        </a:lnRef>
                        <a:fillRef idx="0">
                          <a:schemeClr val="accent1"/>
                        </a:fillRef>
                        <a:effectRef idx="0">
                          <a:schemeClr val="accent1"/>
                        </a:effectRef>
                        <a:fontRef idx="minor">
                          <a:schemeClr val="tx1"/>
                        </a:fontRef>
                      </a:style>
                    </a:cxnSp>
                    <a:cxnSp>
                      <a:nvCxnSpPr>
                        <a:cNvPr id="22" name="Connecteur en angle 21"/>
                        <a:cNvCxnSpPr/>
                      </a:nvCxnSpPr>
                      <a:spPr>
                        <a:xfrm flipV="1">
                          <a:off x="1720134" y="1923507"/>
                          <a:ext cx="1180965" cy="727493"/>
                        </a:xfrm>
                        <a:prstGeom prst="bentConnector3">
                          <a:avLst>
                            <a:gd name="adj1" fmla="val 100401"/>
                          </a:avLst>
                        </a:prstGeom>
                        <a:ln w="19050"/>
                      </a:spPr>
                      <a:style>
                        <a:lnRef idx="1">
                          <a:schemeClr val="accent1"/>
                        </a:lnRef>
                        <a:fillRef idx="0">
                          <a:schemeClr val="accent1"/>
                        </a:fillRef>
                        <a:effectRef idx="0">
                          <a:schemeClr val="accent1"/>
                        </a:effectRef>
                        <a:fontRef idx="minor">
                          <a:schemeClr val="tx1"/>
                        </a:fontRef>
                      </a:style>
                    </a:cxnSp>
                    <a:cxnSp>
                      <a:nvCxnSpPr>
                        <a:cNvPr id="26" name="Connecteur en angle 25"/>
                        <a:cNvCxnSpPr/>
                      </a:nvCxnSpPr>
                      <a:spPr>
                        <a:xfrm flipH="1">
                          <a:off x="3245787" y="711383"/>
                          <a:ext cx="1220017" cy="588995"/>
                        </a:xfrm>
                        <a:prstGeom prst="bentConnector3">
                          <a:avLst>
                            <a:gd name="adj1" fmla="val 98081"/>
                          </a:avLst>
                        </a:prstGeom>
                        <a:ln w="19050">
                          <a:solidFill>
                            <a:schemeClr val="accent2">
                              <a:lumMod val="75000"/>
                            </a:schemeClr>
                          </a:solidFill>
                        </a:ln>
                      </a:spPr>
                      <a:style>
                        <a:lnRef idx="1">
                          <a:schemeClr val="accent1"/>
                        </a:lnRef>
                        <a:fillRef idx="0">
                          <a:schemeClr val="accent1"/>
                        </a:fillRef>
                        <a:effectRef idx="0">
                          <a:schemeClr val="accent1"/>
                        </a:effectRef>
                        <a:fontRef idx="minor">
                          <a:schemeClr val="tx1"/>
                        </a:fontRef>
                      </a:style>
                    </a:cxnSp>
                    <a:cxnSp>
                      <a:nvCxnSpPr>
                        <a:cNvPr id="27" name="Connecteur en angle 26"/>
                        <a:cNvCxnSpPr/>
                      </a:nvCxnSpPr>
                      <a:spPr>
                        <a:xfrm flipH="1" flipV="1">
                          <a:off x="3260383" y="1914880"/>
                          <a:ext cx="1180965" cy="727493"/>
                        </a:xfrm>
                        <a:prstGeom prst="bentConnector3">
                          <a:avLst>
                            <a:gd name="adj1" fmla="val 100401"/>
                          </a:avLst>
                        </a:prstGeom>
                        <a:ln w="19050">
                          <a:solidFill>
                            <a:schemeClr val="accent2">
                              <a:lumMod val="75000"/>
                            </a:schemeClr>
                          </a:solidFill>
                        </a:ln>
                      </a:spPr>
                      <a:style>
                        <a:lnRef idx="1">
                          <a:schemeClr val="accent1"/>
                        </a:lnRef>
                        <a:fillRef idx="0">
                          <a:schemeClr val="accent1"/>
                        </a:fillRef>
                        <a:effectRef idx="0">
                          <a:schemeClr val="accent1"/>
                        </a:effectRef>
                        <a:fontRef idx="minor">
                          <a:schemeClr val="tx1"/>
                        </a:fontRef>
                      </a:style>
                    </a:cxnSp>
                    <a:sp>
                      <a:nvSpPr>
                        <a:cNvPr id="28" name="ZoneTexte 27"/>
                        <a:cNvSpPr txBox="1"/>
                      </a:nvSpPr>
                      <a:spPr>
                        <a:xfrm>
                          <a:off x="1725984" y="418681"/>
                          <a:ext cx="123944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192.168.11.0/24</a:t>
                            </a:r>
                            <a:endParaRPr lang="fr-FR" sz="1200" b="1" dirty="0"/>
                          </a:p>
                        </a:txBody>
                        <a:useSpRect/>
                      </a:txSp>
                    </a:sp>
                    <a:sp>
                      <a:nvSpPr>
                        <a:cNvPr id="29" name="ZoneTexte 28"/>
                        <a:cNvSpPr txBox="1"/>
                      </a:nvSpPr>
                      <a:spPr>
                        <a:xfrm>
                          <a:off x="1705700" y="2374001"/>
                          <a:ext cx="123944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192.168.12.0/24</a:t>
                            </a:r>
                            <a:endParaRPr lang="fr-FR" sz="1200" b="1" dirty="0"/>
                          </a:p>
                        </a:txBody>
                        <a:useSpRect/>
                      </a:txSp>
                    </a:sp>
                    <a:sp>
                      <a:nvSpPr>
                        <a:cNvPr id="30" name="ZoneTexte 29"/>
                        <a:cNvSpPr txBox="1"/>
                      </a:nvSpPr>
                      <a:spPr>
                        <a:xfrm>
                          <a:off x="3258595" y="415813"/>
                          <a:ext cx="123944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192.168.21.0/24</a:t>
                            </a:r>
                            <a:endParaRPr lang="fr-FR" sz="1200" b="1" dirty="0"/>
                          </a:p>
                        </a:txBody>
                        <a:useSpRect/>
                      </a:txSp>
                    </a:sp>
                    <a:sp>
                      <a:nvSpPr>
                        <a:cNvPr id="31" name="ZoneTexte 30"/>
                        <a:cNvSpPr txBox="1"/>
                      </a:nvSpPr>
                      <a:spPr>
                        <a:xfrm>
                          <a:off x="3238311" y="2371133"/>
                          <a:ext cx="123944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192.168.22.0/24</a:t>
                            </a:r>
                            <a:endParaRPr lang="fr-FR" sz="1200" b="1" dirty="0"/>
                          </a:p>
                        </a:txBody>
                        <a:useSpRect/>
                      </a:txSp>
                    </a:sp>
                    <a:sp>
                      <a:nvSpPr>
                        <a:cNvPr id="32" name="ZoneTexte 31"/>
                        <a:cNvSpPr txBox="1"/>
                      </a:nvSpPr>
                      <a:spPr>
                        <a:xfrm>
                          <a:off x="2483156" y="1077640"/>
                          <a:ext cx="461986"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.254</a:t>
                            </a:r>
                            <a:endParaRPr lang="fr-FR" sz="1200" b="1" dirty="0"/>
                          </a:p>
                        </a:txBody>
                        <a:useSpRect/>
                      </a:txSp>
                    </a:sp>
                    <a:sp>
                      <a:nvSpPr>
                        <a:cNvPr id="33" name="ZoneTexte 32"/>
                        <a:cNvSpPr txBox="1"/>
                      </a:nvSpPr>
                      <a:spPr>
                        <a:xfrm>
                          <a:off x="3210370" y="1068966"/>
                          <a:ext cx="461986"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.254</a:t>
                            </a:r>
                            <a:endParaRPr lang="fr-FR" sz="1200" b="1" dirty="0"/>
                          </a:p>
                        </a:txBody>
                        <a:useSpRect/>
                      </a:txSp>
                    </a:sp>
                    <a:sp>
                      <a:nvSpPr>
                        <a:cNvPr id="34" name="ZoneTexte 33"/>
                        <a:cNvSpPr txBox="1"/>
                      </a:nvSpPr>
                      <a:spPr>
                        <a:xfrm>
                          <a:off x="2488147" y="1842535"/>
                          <a:ext cx="461986"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.254</a:t>
                            </a:r>
                            <a:endParaRPr lang="fr-FR" sz="1200" b="1" dirty="0"/>
                          </a:p>
                        </a:txBody>
                        <a:useSpRect/>
                      </a:txSp>
                    </a:sp>
                    <a:sp>
                      <a:nvSpPr>
                        <a:cNvPr id="35" name="ZoneTexte 34"/>
                        <a:cNvSpPr txBox="1"/>
                      </a:nvSpPr>
                      <a:spPr>
                        <a:xfrm>
                          <a:off x="3215361" y="1833861"/>
                          <a:ext cx="461986"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.254</a:t>
                            </a:r>
                            <a:endParaRPr lang="fr-FR" sz="1200" b="1" dirty="0"/>
                          </a:p>
                        </a:txBody>
                        <a:useSpRect/>
                      </a:txSp>
                    </a:sp>
                  </a:grpSp>
                </lc:lockedCanvas>
              </a:graphicData>
            </a:graphic>
          </wp:inline>
        </w:drawing>
      </w:r>
    </w:p>
    <w:p w:rsidR="00231E15" w:rsidRDefault="001352CD" w:rsidP="00F924E4">
      <w:pPr>
        <w:spacing w:before="160"/>
        <w:rPr>
          <w:rStyle w:val="Accentuation"/>
          <w:i w:val="0"/>
        </w:rPr>
      </w:pPr>
      <w:r>
        <w:rPr>
          <w:rStyle w:val="Accentuation"/>
          <w:i w:val="0"/>
        </w:rPr>
        <w:t>L’objectif consiste à mettre en place deux routeurs virtuels (VRF) isolés sur le routeur de l’hébergeur, un pour chaque client.</w:t>
      </w:r>
    </w:p>
    <w:p w:rsidR="00231E15" w:rsidRDefault="00231E15">
      <w:pPr>
        <w:jc w:val="left"/>
        <w:rPr>
          <w:rStyle w:val="Accentuation"/>
          <w:i w:val="0"/>
        </w:rPr>
      </w:pPr>
      <w:r>
        <w:rPr>
          <w:rStyle w:val="Accentuation"/>
          <w:i w:val="0"/>
        </w:rPr>
        <w:br w:type="page"/>
      </w:r>
    </w:p>
    <w:p w:rsidR="006715BF" w:rsidRDefault="006715BF" w:rsidP="00F924E4">
      <w:pPr>
        <w:spacing w:before="160"/>
      </w:pPr>
    </w:p>
    <w:p w:rsidR="00E525D8" w:rsidRDefault="00E525D8" w:rsidP="00F924E4">
      <w:pPr>
        <w:spacing w:before="160"/>
      </w:pPr>
      <w:r>
        <w:t xml:space="preserve"> </w:t>
      </w:r>
    </w:p>
    <w:p w:rsidR="00B550A5" w:rsidRDefault="00E525D8">
      <w:pPr>
        <w:pStyle w:val="Titre5"/>
        <w:numPr>
          <w:ilvl w:val="4"/>
          <w:numId w:val="3"/>
        </w:numPr>
        <w:rPr>
          <w:sz w:val="24"/>
        </w:rPr>
      </w:pPr>
      <w:r>
        <w:t xml:space="preserve"> </w:t>
      </w:r>
      <w:r w:rsidR="001352CD">
        <w:t>L’atelier de test</w:t>
      </w:r>
    </w:p>
    <w:p w:rsidR="00856F81" w:rsidRDefault="00856F81">
      <w:pPr>
        <w:rPr>
          <w:rStyle w:val="Accentuation"/>
          <w:i w:val="0"/>
        </w:rPr>
      </w:pPr>
    </w:p>
    <w:p w:rsidR="00856F81" w:rsidRPr="00856F81" w:rsidRDefault="00856F81" w:rsidP="00856F81">
      <w:pPr>
        <w:spacing w:before="160"/>
        <w:rPr>
          <w:b/>
          <w:color w:val="00B050"/>
        </w:rPr>
      </w:pPr>
      <w:r w:rsidRPr="00856F81">
        <w:rPr>
          <w:b/>
          <w:color w:val="00B050"/>
        </w:rPr>
        <w:t xml:space="preserve">Préambule </w:t>
      </w:r>
    </w:p>
    <w:p w:rsidR="00856F81" w:rsidRPr="00856F81" w:rsidRDefault="00856F81" w:rsidP="00856F81">
      <w:pPr>
        <w:spacing w:before="160"/>
        <w:rPr>
          <w:color w:val="00B050"/>
        </w:rPr>
      </w:pPr>
      <w:r w:rsidRPr="00856F81">
        <w:rPr>
          <w:color w:val="00B050"/>
        </w:rPr>
        <w:t>Cette ressource concerne un thème non encore abordé dans le cadre du Certa et situé aux limites du programme de la spécialité SISR. Elle est proposée pour auto-formation aux enseignants mais elle peut-être également proposée à des étudiants aguerris dans le cadre d’un TP de 3 à 4 heures.</w:t>
      </w:r>
    </w:p>
    <w:p w:rsidR="00856F81" w:rsidRPr="00856F81" w:rsidRDefault="00856F81" w:rsidP="00856F81">
      <w:pPr>
        <w:spacing w:before="160"/>
        <w:rPr>
          <w:color w:val="00B050"/>
        </w:rPr>
      </w:pPr>
      <w:r w:rsidRPr="00856F81">
        <w:rPr>
          <w:color w:val="00B050"/>
        </w:rPr>
        <w:t>Le travail sur un routeur de fournisseur d’accès est peu courant en BTS SIO.</w:t>
      </w:r>
    </w:p>
    <w:p w:rsidR="00856F81" w:rsidRPr="00856F81" w:rsidRDefault="00856F81" w:rsidP="00856F81">
      <w:pPr>
        <w:spacing w:before="160"/>
        <w:rPr>
          <w:color w:val="00B050"/>
        </w:rPr>
      </w:pPr>
      <w:r w:rsidRPr="00856F81">
        <w:rPr>
          <w:color w:val="00B050"/>
        </w:rPr>
        <w:t xml:space="preserve">L’utilisation de sous-interfaces </w:t>
      </w:r>
      <w:r>
        <w:rPr>
          <w:color w:val="00B050"/>
        </w:rPr>
        <w:t xml:space="preserve">peut </w:t>
      </w:r>
      <w:r w:rsidRPr="00856F81">
        <w:rPr>
          <w:color w:val="00B050"/>
        </w:rPr>
        <w:t>compliquer la compréhension de l’activité</w:t>
      </w:r>
      <w:r>
        <w:rPr>
          <w:color w:val="00B050"/>
        </w:rPr>
        <w:t xml:space="preserve"> mais cela</w:t>
      </w:r>
      <w:r w:rsidRPr="00856F81">
        <w:rPr>
          <w:color w:val="00B050"/>
        </w:rPr>
        <w:t xml:space="preserve"> permet de s’affranchir de la contrainte du nombre limité d’interfaces des routeurs et même de travailler avec des routeurs munis de seulement deux interfaces.</w:t>
      </w:r>
    </w:p>
    <w:p w:rsidR="00856F81" w:rsidRDefault="00856F81">
      <w:pPr>
        <w:rPr>
          <w:rStyle w:val="Accentuation"/>
          <w:i w:val="0"/>
        </w:rPr>
      </w:pPr>
    </w:p>
    <w:p w:rsidR="00856F81" w:rsidRDefault="00856F81">
      <w:pPr>
        <w:rPr>
          <w:rStyle w:val="Accentuation"/>
          <w:i w:val="0"/>
        </w:rPr>
      </w:pPr>
    </w:p>
    <w:p w:rsidR="00B550A5" w:rsidRDefault="001352CD">
      <w:pPr>
        <w:rPr>
          <w:rStyle w:val="Accentuation"/>
          <w:i w:val="0"/>
        </w:rPr>
      </w:pPr>
      <w:r>
        <w:rPr>
          <w:rStyle w:val="Accentuation"/>
          <w:i w:val="0"/>
        </w:rPr>
        <w:t xml:space="preserve">Dans un premier temps, on se limitera à représenter les sites clients par de simples ordinateurs selon les schémas </w:t>
      </w:r>
      <w:r>
        <w:rPr>
          <w:rStyle w:val="Accentuation"/>
        </w:rPr>
        <w:t>logique</w:t>
      </w:r>
      <w:r>
        <w:rPr>
          <w:rStyle w:val="Accentuation"/>
          <w:i w:val="0"/>
        </w:rPr>
        <w:t xml:space="preserve"> et </w:t>
      </w:r>
      <w:r>
        <w:rPr>
          <w:rStyle w:val="Accentuation"/>
        </w:rPr>
        <w:t>physique</w:t>
      </w:r>
      <w:r>
        <w:rPr>
          <w:rStyle w:val="Accentuation"/>
          <w:i w:val="0"/>
        </w:rPr>
        <w:t xml:space="preserve"> ci-dessous.</w:t>
      </w:r>
    </w:p>
    <w:p w:rsidR="000D0E32" w:rsidRDefault="000D0E32">
      <w:pPr>
        <w:rPr>
          <w:rStyle w:val="Accentuation"/>
          <w:i w:val="0"/>
        </w:rPr>
      </w:pPr>
    </w:p>
    <w:p w:rsidR="000D0E32" w:rsidRDefault="000D0E32">
      <w:pPr>
        <w:rPr>
          <w:rStyle w:val="Accentuation"/>
          <w:i w:val="0"/>
        </w:rPr>
      </w:pPr>
      <w:r>
        <w:rPr>
          <w:rStyle w:val="Accentuation"/>
          <w:i w:val="0"/>
        </w:rPr>
        <w:t xml:space="preserve">Dans un contexte réel, le routeur </w:t>
      </w:r>
      <w:proofErr w:type="spellStart"/>
      <w:r>
        <w:rPr>
          <w:rStyle w:val="Accentuation"/>
          <w:i w:val="0"/>
        </w:rPr>
        <w:t>Rt</w:t>
      </w:r>
      <w:proofErr w:type="spellEnd"/>
      <w:r>
        <w:rPr>
          <w:rStyle w:val="Accentuation"/>
          <w:i w:val="0"/>
        </w:rPr>
        <w:t>-H ci-dessous serait connecté aux points d’arrivée des liens distants avec les sites clients.</w:t>
      </w:r>
    </w:p>
    <w:p w:rsidR="00B550A5" w:rsidRDefault="00B550A5">
      <w:pPr>
        <w:spacing w:before="120"/>
        <w:rPr>
          <w:b/>
          <w:sz w:val="24"/>
          <w:szCs w:val="24"/>
        </w:rPr>
      </w:pPr>
    </w:p>
    <w:p w:rsidR="00281875" w:rsidRDefault="001352CD" w:rsidP="00281875">
      <w:pPr>
        <w:pStyle w:val="titredocument"/>
      </w:pPr>
      <w:r>
        <w:t>Schéma logique</w:t>
      </w:r>
    </w:p>
    <w:p w:rsidR="00281875" w:rsidRPr="00281875" w:rsidRDefault="00281875" w:rsidP="00281875">
      <w:r w:rsidRPr="00281875">
        <w:rPr>
          <w:noProof/>
        </w:rPr>
        <w:drawing>
          <wp:inline distT="0" distB="0" distL="0" distR="0">
            <wp:extent cx="5105400" cy="3086100"/>
            <wp:effectExtent l="0" t="0" r="0" b="0"/>
            <wp:docPr id="4" name="Objet 1"/>
            <wp:cNvGraphicFramePr/>
            <a:graphic xmlns:a="http://schemas.openxmlformats.org/drawingml/2006/main">
              <a:graphicData uri="http://schemas.openxmlformats.org/drawingml/2006/lockedCanvas">
                <lc:lockedCanvas xmlns:lc="http://schemas.openxmlformats.org/drawingml/2006/lockedCanvas">
                  <a:nvGrpSpPr>
                    <a:cNvPr id="0" name=""/>
                    <a:cNvGrpSpPr/>
                  </a:nvGrpSpPr>
                  <a:grpSpPr>
                    <a:xfrm>
                      <a:off x="0" y="0"/>
                      <a:ext cx="4138016" cy="2770019"/>
                      <a:chOff x="545330" y="3672934"/>
                      <a:chExt cx="4138016" cy="2770019"/>
                    </a:xfrm>
                  </a:grpSpPr>
                  <a:grpSp>
                    <a:nvGrpSpPr>
                      <a:cNvPr id="58" name="Groupe 57"/>
                      <a:cNvGrpSpPr/>
                    </a:nvGrpSpPr>
                    <a:grpSpPr>
                      <a:xfrm>
                        <a:off x="545330" y="3672934"/>
                        <a:ext cx="4138016" cy="2770019"/>
                        <a:chOff x="545330" y="3672934"/>
                        <a:chExt cx="4138016" cy="2770019"/>
                      </a:xfrm>
                    </a:grpSpPr>
                    <a:pic>
                      <a:nvPicPr>
                        <a:cNvPr id="36" name="Image 35"/>
                        <a:cNvPicPr>
                          <a:picLocks noChangeAspect="1"/>
                        </a:cNvPicPr>
                      </a:nvPicPr>
                      <a:blipFill>
                        <a:blip r:embed="rId10"/>
                        <a:stretch>
                          <a:fillRect/>
                        </a:stretch>
                      </a:blipFill>
                      <a:spPr>
                        <a:xfrm>
                          <a:off x="655396" y="3773299"/>
                          <a:ext cx="3863025" cy="2531534"/>
                        </a:xfrm>
                        <a:prstGeom prst="rect">
                          <a:avLst/>
                        </a:prstGeom>
                      </a:spPr>
                    </a:pic>
                    <a:sp>
                      <a:nvSpPr>
                        <a:cNvPr id="37" name="ZoneTexte 36"/>
                        <a:cNvSpPr txBox="1"/>
                      </a:nvSpPr>
                      <a:spPr>
                        <a:xfrm>
                          <a:off x="1232461" y="3675802"/>
                          <a:ext cx="123944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192.168.11.0/24</a:t>
                            </a:r>
                            <a:endParaRPr lang="fr-FR" sz="1200" b="1" dirty="0"/>
                          </a:p>
                        </a:txBody>
                        <a:useSpRect/>
                      </a:txSp>
                    </a:sp>
                    <a:sp>
                      <a:nvSpPr>
                        <a:cNvPr id="38" name="ZoneTexte 37"/>
                        <a:cNvSpPr txBox="1"/>
                      </a:nvSpPr>
                      <a:spPr>
                        <a:xfrm>
                          <a:off x="1212177" y="6165954"/>
                          <a:ext cx="123944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192.168.12.0/24</a:t>
                            </a:r>
                            <a:endParaRPr lang="fr-FR" sz="1200" b="1" dirty="0"/>
                          </a:p>
                        </a:txBody>
                        <a:useSpRect/>
                      </a:txSp>
                    </a:sp>
                    <a:sp>
                      <a:nvSpPr>
                        <a:cNvPr id="39" name="ZoneTexte 38"/>
                        <a:cNvSpPr txBox="1"/>
                      </a:nvSpPr>
                      <a:spPr>
                        <a:xfrm>
                          <a:off x="2842706" y="3672934"/>
                          <a:ext cx="123944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192.168.21.0/24</a:t>
                            </a:r>
                            <a:endParaRPr lang="fr-FR" sz="1200" b="1" dirty="0"/>
                          </a:p>
                        </a:txBody>
                        <a:useSpRect/>
                      </a:txSp>
                    </a:sp>
                    <a:sp>
                      <a:nvSpPr>
                        <a:cNvPr id="40" name="ZoneTexte 39"/>
                        <a:cNvSpPr txBox="1"/>
                      </a:nvSpPr>
                      <a:spPr>
                        <a:xfrm>
                          <a:off x="2822422" y="6163086"/>
                          <a:ext cx="1239442"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192.168.22.0/24</a:t>
                            </a:r>
                            <a:endParaRPr lang="fr-FR" sz="1200" b="1" dirty="0"/>
                          </a:p>
                        </a:txBody>
                        <a:useSpRect/>
                      </a:txSp>
                    </a:sp>
                    <a:sp>
                      <a:nvSpPr>
                        <a:cNvPr id="42" name="ZoneTexte 41"/>
                        <a:cNvSpPr txBox="1"/>
                      </a:nvSpPr>
                      <a:spPr>
                        <a:xfrm>
                          <a:off x="545330" y="4784165"/>
                          <a:ext cx="1003993"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Client A: one</a:t>
                            </a:r>
                          </a:p>
                        </a:txBody>
                        <a:useSpRect/>
                      </a:txSp>
                    </a:sp>
                    <a:sp>
                      <a:nvSpPr>
                        <a:cNvPr id="43" name="ZoneTexte 42"/>
                        <a:cNvSpPr txBox="1"/>
                      </a:nvSpPr>
                      <a:spPr>
                        <a:xfrm>
                          <a:off x="3687048" y="4777265"/>
                          <a:ext cx="996298"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Client B: two</a:t>
                            </a:r>
                          </a:p>
                        </a:txBody>
                        <a:useSpRect/>
                      </a:txSp>
                    </a:sp>
                    <a:sp>
                      <a:nvSpPr>
                        <a:cNvPr id="44" name="ZoneTexte 43"/>
                        <a:cNvSpPr txBox="1"/>
                      </a:nvSpPr>
                      <a:spPr>
                        <a:xfrm>
                          <a:off x="942152" y="3903284"/>
                          <a:ext cx="356188"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A1</a:t>
                            </a:r>
                            <a:endParaRPr lang="fr-FR" sz="1200" b="1" dirty="0"/>
                          </a:p>
                        </a:txBody>
                        <a:useSpRect/>
                      </a:txSp>
                    </a:sp>
                    <a:sp>
                      <a:nvSpPr>
                        <a:cNvPr id="45" name="ZoneTexte 44"/>
                        <a:cNvSpPr txBox="1"/>
                      </a:nvSpPr>
                      <a:spPr>
                        <a:xfrm>
                          <a:off x="4065175" y="3968625"/>
                          <a:ext cx="356188"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B1</a:t>
                            </a:r>
                            <a:endParaRPr lang="fr-FR" sz="1200" b="1" dirty="0"/>
                          </a:p>
                        </a:txBody>
                        <a:useSpRect/>
                      </a:txSp>
                    </a:sp>
                    <a:sp>
                      <a:nvSpPr>
                        <a:cNvPr id="46" name="ZoneTexte 45"/>
                        <a:cNvSpPr txBox="1"/>
                      </a:nvSpPr>
                      <a:spPr>
                        <a:xfrm>
                          <a:off x="939656" y="5624155"/>
                          <a:ext cx="356188"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A2</a:t>
                            </a:r>
                            <a:endParaRPr lang="fr-FR" sz="1200" b="1" dirty="0"/>
                          </a:p>
                        </a:txBody>
                        <a:useSpRect/>
                      </a:txSp>
                    </a:sp>
                    <a:sp>
                      <a:nvSpPr>
                        <a:cNvPr id="47" name="ZoneTexte 46"/>
                        <a:cNvSpPr txBox="1"/>
                      </a:nvSpPr>
                      <a:spPr>
                        <a:xfrm>
                          <a:off x="4061864" y="5699263"/>
                          <a:ext cx="356188" cy="276999"/>
                        </a:xfrm>
                        <a:prstGeom prst="rect">
                          <a:avLst/>
                        </a:prstGeom>
                        <a:noFill/>
                      </a:spPr>
                      <a:txSp>
                        <a:txBody>
                          <a:bodyPr wrap="none" rtlCol="0">
                            <a:spAutoFit/>
                          </a:bodyPr>
                          <a:lstStyle>
                            <a:defPPr>
                              <a:defRPr lang="fr-FR"/>
                            </a:defPPr>
                            <a:lvl1pPr marL="0" algn="l" defTabSz="914400" rtl="0" eaLnBrk="1" latinLnBrk="0" hangingPunct="1">
                              <a:defRPr sz="1800" kern="1200">
                                <a:solidFill>
                                  <a:schemeClr val="tx1"/>
                                </a:solidFill>
                                <a:latin typeface="+mn-lt"/>
                                <a:ea typeface="+mn-ea"/>
                                <a:cs typeface="+mn-cs"/>
                              </a:defRPr>
                            </a:lvl1pPr>
                            <a:lvl2pPr marL="457200" algn="l" defTabSz="914400" rtl="0" eaLnBrk="1" latinLnBrk="0" hangingPunct="1">
                              <a:defRPr sz="1800" kern="1200">
                                <a:solidFill>
                                  <a:schemeClr val="tx1"/>
                                </a:solidFill>
                                <a:latin typeface="+mn-lt"/>
                                <a:ea typeface="+mn-ea"/>
                                <a:cs typeface="+mn-cs"/>
                              </a:defRPr>
                            </a:lvl2pPr>
                            <a:lvl3pPr marL="914400" algn="l" defTabSz="914400" rtl="0" eaLnBrk="1" latinLnBrk="0" hangingPunct="1">
                              <a:defRPr sz="1800" kern="1200">
                                <a:solidFill>
                                  <a:schemeClr val="tx1"/>
                                </a:solidFill>
                                <a:latin typeface="+mn-lt"/>
                                <a:ea typeface="+mn-ea"/>
                                <a:cs typeface="+mn-cs"/>
                              </a:defRPr>
                            </a:lvl3pPr>
                            <a:lvl4pPr marL="1371600" algn="l" defTabSz="914400" rtl="0" eaLnBrk="1" latinLnBrk="0" hangingPunct="1">
                              <a:defRPr sz="1800" kern="1200">
                                <a:solidFill>
                                  <a:schemeClr val="tx1"/>
                                </a:solidFill>
                                <a:latin typeface="+mn-lt"/>
                                <a:ea typeface="+mn-ea"/>
                                <a:cs typeface="+mn-cs"/>
                              </a:defRPr>
                            </a:lvl4pPr>
                            <a:lvl5pPr marL="1828800" algn="l" defTabSz="914400" rtl="0" eaLnBrk="1" latinLnBrk="0" hangingPunct="1">
                              <a:defRPr sz="1800" kern="1200">
                                <a:solidFill>
                                  <a:schemeClr val="tx1"/>
                                </a:solidFill>
                                <a:latin typeface="+mn-lt"/>
                                <a:ea typeface="+mn-ea"/>
                                <a:cs typeface="+mn-cs"/>
                              </a:defRPr>
                            </a:lvl5pPr>
                            <a:lvl6pPr marL="2286000" algn="l" defTabSz="914400" rtl="0" eaLnBrk="1" latinLnBrk="0" hangingPunct="1">
                              <a:defRPr sz="1800" kern="1200">
                                <a:solidFill>
                                  <a:schemeClr val="tx1"/>
                                </a:solidFill>
                                <a:latin typeface="+mn-lt"/>
                                <a:ea typeface="+mn-ea"/>
                                <a:cs typeface="+mn-cs"/>
                              </a:defRPr>
                            </a:lvl6pPr>
                            <a:lvl7pPr marL="2743200" algn="l" defTabSz="914400" rtl="0" eaLnBrk="1" latinLnBrk="0" hangingPunct="1">
                              <a:defRPr sz="1800" kern="1200">
                                <a:solidFill>
                                  <a:schemeClr val="tx1"/>
                                </a:solidFill>
                                <a:latin typeface="+mn-lt"/>
                                <a:ea typeface="+mn-ea"/>
                                <a:cs typeface="+mn-cs"/>
                              </a:defRPr>
                            </a:lvl7pPr>
                            <a:lvl8pPr marL="3200400" algn="l" defTabSz="914400" rtl="0" eaLnBrk="1" latinLnBrk="0" hangingPunct="1">
                              <a:defRPr sz="1800" kern="1200">
                                <a:solidFill>
                                  <a:schemeClr val="tx1"/>
                                </a:solidFill>
                                <a:latin typeface="+mn-lt"/>
                                <a:ea typeface="+mn-ea"/>
                                <a:cs typeface="+mn-cs"/>
                              </a:defRPr>
                            </a:lvl8pPr>
                            <a:lvl9pPr marL="3657600" algn="l" defTabSz="914400" rtl="0" eaLnBrk="1" latinLnBrk="0" hangingPunct="1">
                              <a:defRPr sz="1800" kern="1200">
                                <a:solidFill>
                                  <a:schemeClr val="tx1"/>
                                </a:solidFill>
                                <a:latin typeface="+mn-lt"/>
                                <a:ea typeface="+mn-ea"/>
                                <a:cs typeface="+mn-cs"/>
                              </a:defRPr>
                            </a:lvl9pPr>
                          </a:lstStyle>
                          <a:p>
                            <a:r>
                              <a:rPr lang="fr-FR" sz="1200" b="1" dirty="0" smtClean="0"/>
                              <a:t>B2</a:t>
                            </a:r>
                            <a:endParaRPr lang="fr-FR" sz="1200" b="1" dirty="0"/>
                          </a:p>
                        </a:txBody>
                        <a:useSpRect/>
                      </a:txSp>
                    </a:sp>
                  </a:grpSp>
                </lc:lockedCanvas>
              </a:graphicData>
            </a:graphic>
          </wp:inline>
        </w:drawing>
      </w:r>
    </w:p>
    <w:p w:rsidR="00B550A5" w:rsidRDefault="00B550A5">
      <w:pPr>
        <w:jc w:val="center"/>
      </w:pPr>
    </w:p>
    <w:p w:rsidR="00B550A5" w:rsidRDefault="00B550A5">
      <w:pPr>
        <w:rPr>
          <w:rStyle w:val="Accentuation"/>
          <w:i w:val="0"/>
        </w:rPr>
      </w:pPr>
    </w:p>
    <w:p w:rsidR="00B550A5" w:rsidRDefault="001352CD">
      <w:pPr>
        <w:rPr>
          <w:rStyle w:val="Accentuation"/>
          <w:i w:val="0"/>
        </w:rPr>
      </w:pPr>
      <w:r>
        <w:rPr>
          <w:rStyle w:val="Accentuation"/>
          <w:i w:val="0"/>
        </w:rPr>
        <w:t xml:space="preserve">Le poste A1 représente par exemple le site A1 du client </w:t>
      </w:r>
      <w:r w:rsidRPr="000D0E32">
        <w:rPr>
          <w:rStyle w:val="Accentuation"/>
        </w:rPr>
        <w:t>One</w:t>
      </w:r>
      <w:r w:rsidR="00EF5099">
        <w:rPr>
          <w:rStyle w:val="Accentuation"/>
        </w:rPr>
        <w:t> ;</w:t>
      </w:r>
      <w:r w:rsidR="000D0E32">
        <w:rPr>
          <w:rStyle w:val="Accentuation"/>
          <w:i w:val="0"/>
        </w:rPr>
        <w:t xml:space="preserve"> le poste B2, le site B2 du client </w:t>
      </w:r>
      <w:proofErr w:type="spellStart"/>
      <w:r w:rsidR="000D0E32" w:rsidRPr="000D0E32">
        <w:rPr>
          <w:rStyle w:val="Accentuation"/>
        </w:rPr>
        <w:t>Two</w:t>
      </w:r>
      <w:proofErr w:type="spellEnd"/>
    </w:p>
    <w:p w:rsidR="000D0E32" w:rsidRDefault="000D0E32">
      <w:pPr>
        <w:rPr>
          <w:rStyle w:val="Accentuation"/>
          <w:i w:val="0"/>
        </w:rPr>
      </w:pPr>
      <w:r>
        <w:rPr>
          <w:rStyle w:val="Accentuation"/>
          <w:i w:val="0"/>
        </w:rPr>
        <w:t>On a donc deux réseaux clients et quatre sites au total</w:t>
      </w:r>
    </w:p>
    <w:p w:rsidR="00B550A5" w:rsidRDefault="00B550A5">
      <w:pPr>
        <w:spacing w:before="120"/>
        <w:rPr>
          <w:b/>
          <w:sz w:val="24"/>
          <w:szCs w:val="24"/>
        </w:rPr>
      </w:pPr>
    </w:p>
    <w:p w:rsidR="006715BF" w:rsidRDefault="006715BF">
      <w:pPr>
        <w:jc w:val="left"/>
        <w:rPr>
          <w:b/>
          <w:color w:val="7D9BFF"/>
          <w:sz w:val="28"/>
          <w:szCs w:val="28"/>
        </w:rPr>
      </w:pPr>
      <w:r>
        <w:br w:type="page"/>
      </w:r>
    </w:p>
    <w:p w:rsidR="00B550A5" w:rsidRDefault="001352CD">
      <w:pPr>
        <w:pStyle w:val="titredocument"/>
      </w:pPr>
      <w:r>
        <w:lastRenderedPageBreak/>
        <w:t>Schéma physique</w:t>
      </w:r>
    </w:p>
    <w:p w:rsidR="00B550A5" w:rsidRDefault="00290E08">
      <w:r>
        <w:rPr>
          <w:noProof/>
        </w:rPr>
        <w:pict>
          <v:rect id="Image1" o:spid="_x0000_s1026" style="position:absolute;left:0;text-align:left;margin-left:298.15pt;margin-top:121.8pt;width:159.8pt;height:84.05pt;z-index:6;visibility:visible;mso-wrap-style:square;mso-wrap-distance-left:9pt;mso-wrap-distance-top:3.6pt;mso-wrap-distance-right:9pt;mso-wrap-distance-bottom:3.6pt;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" stroked="f">
            <v:textbox style="mso-next-textbox:#Image1">
              <w:txbxContent>
                <w:p w:rsidR="000D0E32" w:rsidRDefault="000D0E32">
                  <w:pPr>
                    <w:pStyle w:val="Contenudecadre"/>
                    <w:rPr>
                      <w:color w:val="auto"/>
                    </w:rPr>
                  </w:pPr>
                  <w:r>
                    <w:rPr>
                      <w:color w:val="auto"/>
                      <w:u w:val="single"/>
                    </w:rPr>
                    <w:t>Remarque</w:t>
                  </w:r>
                  <w:r>
                    <w:rPr>
                      <w:color w:val="auto"/>
                    </w:rPr>
                    <w:t> : On peut se contenter de deux postes client et les affecter successivement dans les différents VLAN en modifiant le paramétrage IP</w:t>
                  </w:r>
                </w:p>
              </w:txbxContent>
            </v:textbox>
            <w10:wrap type="square"/>
          </v:rect>
        </w:pict>
      </w:r>
      <w:r w:rsidR="001352CD">
        <w:rPr>
          <w:noProof/>
        </w:rPr>
        <w:drawing>
          <wp:inline distT="0" distB="0" distL="0" distR="0">
            <wp:extent cx="3672205" cy="2822575"/>
            <wp:effectExtent l="0" t="0" r="0" b="0"/>
            <wp:docPr id="6"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22"/>
                    <pic:cNvPicPr>
                      <a:picLocks noChangeAspect="1" noChangeArrowheads="1"/>
                    </pic:cNvPicPr>
                  </pic:nvPicPr>
                  <pic:blipFill>
                    <a:blip r:embed="rId11" cstate="print"/>
                    <a:stretch>
                      <a:fillRect/>
                    </a:stretch>
                  </pic:blipFill>
                  <pic:spPr bwMode="auto">
                    <a:xfrm>
                      <a:off x="0" y="0"/>
                      <a:ext cx="3672205" cy="2822575"/>
                    </a:xfrm>
                    <a:prstGeom prst="rect">
                      <a:avLst/>
                    </a:prstGeom>
                  </pic:spPr>
                </pic:pic>
              </a:graphicData>
            </a:graphic>
          </wp:inline>
        </w:drawing>
      </w:r>
    </w:p>
    <w:p w:rsidR="000D0E32" w:rsidRDefault="000D0E32">
      <w:pPr>
        <w:spacing w:after="80"/>
      </w:pPr>
    </w:p>
    <w:p w:rsidR="00B550A5" w:rsidRDefault="001352CD" w:rsidP="00663C7A">
      <w:pPr>
        <w:spacing w:after="200"/>
      </w:pPr>
      <w:r>
        <w:t xml:space="preserve">On utilise un routeur Cisco 1801 et un commutateur HP </w:t>
      </w:r>
      <w:proofErr w:type="spellStart"/>
      <w:r>
        <w:t>Procurve</w:t>
      </w:r>
      <w:proofErr w:type="spellEnd"/>
      <w:r>
        <w:t xml:space="preserve"> </w:t>
      </w:r>
      <w:r w:rsidR="004A5867">
        <w:t>2620</w:t>
      </w:r>
      <w:r>
        <w:t>. Les caractéristiques des équipements sont décrites en annexe du document.</w:t>
      </w:r>
      <w:r w:rsidR="00DC3FBF">
        <w:t xml:space="preserve"> Il est nécessaire d’utiliser un routeur Cisco pour mettre en place VRF.</w:t>
      </w:r>
    </w:p>
    <w:p w:rsidR="00B550A5" w:rsidRDefault="001352CD" w:rsidP="00663C7A">
      <w:pPr>
        <w:spacing w:after="200"/>
      </w:pPr>
      <w:r>
        <w:t>On affecte les sous-interfaces du port fa0 aux quatre sites clients. Chaque interface transporte un VLAN séparé. Le n° de VLAN correspond au troisième octet de l’adresse IP attribuée à la sous-interface.</w:t>
      </w:r>
    </w:p>
    <w:p w:rsidR="00B550A5" w:rsidRDefault="001352CD" w:rsidP="00663C7A">
      <w:pPr>
        <w:spacing w:after="200"/>
      </w:pPr>
      <w:r>
        <w:t xml:space="preserve">Le routeur est relié </w:t>
      </w:r>
      <w:r w:rsidR="009528BD">
        <w:t xml:space="preserve">au port 25 du commutateur en mode </w:t>
      </w:r>
      <w:r w:rsidR="00B522AF" w:rsidRPr="004A5867">
        <w:rPr>
          <w:i/>
        </w:rPr>
        <w:t>étiqueté</w:t>
      </w:r>
      <w:r w:rsidR="00B522AF">
        <w:t xml:space="preserve"> pour le transport de vlan </w:t>
      </w:r>
      <w:r w:rsidR="009528BD">
        <w:t>(T :</w:t>
      </w:r>
      <w:r>
        <w:t xml:space="preserve"> port </w:t>
      </w:r>
      <w:r w:rsidR="00B522AF">
        <w:t>Taggué</w:t>
      </w:r>
      <w:r w:rsidR="009528BD">
        <w:t xml:space="preserve">) </w:t>
      </w:r>
      <w:r>
        <w:t xml:space="preserve">qui gère les quatre VLAN 11, 12, </w:t>
      </w:r>
      <w:r w:rsidR="009528BD">
        <w:t xml:space="preserve">21 </w:t>
      </w:r>
      <w:r>
        <w:t xml:space="preserve">et </w:t>
      </w:r>
      <w:r w:rsidR="009528BD">
        <w:t>22</w:t>
      </w:r>
      <w:r>
        <w:t>. Le poste A1 est par exemple relié au port 11 qui est affecté au VLAN 11.</w:t>
      </w:r>
    </w:p>
    <w:p w:rsidR="00B550A5" w:rsidRDefault="001352CD" w:rsidP="00663C7A">
      <w:pPr>
        <w:spacing w:after="200"/>
      </w:pPr>
      <w:r>
        <w:t>Un poste d’administration (non représenté sur le schéma) permet de configurer les équipements réseaux en mode console ou en accès Telnet.</w:t>
      </w:r>
    </w:p>
    <w:p w:rsidR="000D0E32" w:rsidRDefault="000D0E32">
      <w:pPr>
        <w:jc w:val="left"/>
      </w:pPr>
    </w:p>
    <w:p w:rsidR="000D0E32" w:rsidRDefault="000D0E32">
      <w:pPr>
        <w:jc w:val="left"/>
      </w:pPr>
      <w:r w:rsidRPr="00EF5099">
        <w:rPr>
          <w:u w:val="single"/>
        </w:rPr>
        <w:t>Note</w:t>
      </w:r>
      <w:r>
        <w:t> :</w:t>
      </w:r>
    </w:p>
    <w:p w:rsidR="000D0E32" w:rsidRDefault="000D0E32">
      <w:pPr>
        <w:jc w:val="left"/>
      </w:pPr>
    </w:p>
    <w:p w:rsidR="000D0E32" w:rsidRDefault="000D0E32" w:rsidP="00D06F72">
      <w:r>
        <w:t>On utilise ici des sous-interfaces de l’interface fa0 du routeur</w:t>
      </w:r>
      <w:r w:rsidR="00663C7A">
        <w:t xml:space="preserve"> RtH. On pourrait également mettre en place cette activité sans sous-interface si on dispos</w:t>
      </w:r>
      <w:r w:rsidR="008624D2">
        <w:t>ait</w:t>
      </w:r>
      <w:r w:rsidR="00663C7A">
        <w:t xml:space="preserve"> de routeurs dotés d’au moins quatre interfaces.</w:t>
      </w:r>
      <w:r>
        <w:br w:type="page"/>
      </w:r>
    </w:p>
    <w:p w:rsidR="00B9370F" w:rsidRPr="000D0E32" w:rsidRDefault="00B9370F">
      <w:pPr>
        <w:spacing w:after="80"/>
        <w:rPr>
          <w:sz w:val="2"/>
          <w:szCs w:val="2"/>
        </w:rPr>
      </w:pPr>
    </w:p>
    <w:p w:rsidR="00B550A5" w:rsidRDefault="001352CD">
      <w:pPr>
        <w:pStyle w:val="Titre4"/>
        <w:numPr>
          <w:ilvl w:val="3"/>
          <w:numId w:val="3"/>
        </w:numPr>
      </w:pPr>
      <w:r>
        <w:t>La mise en œuvre</w:t>
      </w:r>
    </w:p>
    <w:p w:rsidR="00B550A5" w:rsidRDefault="001352CD">
      <w:pPr>
        <w:spacing w:after="80"/>
        <w:rPr>
          <w:i/>
        </w:rPr>
      </w:pPr>
      <w:r>
        <w:rPr>
          <w:i/>
        </w:rPr>
        <w:t>La mise en œuvre se déroulera selon les étapes suivantes :</w:t>
      </w:r>
    </w:p>
    <w:p w:rsidR="00B550A5" w:rsidRDefault="001352CD">
      <w:pPr>
        <w:pStyle w:val="Paragraphedeliste"/>
        <w:numPr>
          <w:ilvl w:val="0"/>
          <w:numId w:val="4"/>
        </w:numPr>
        <w:spacing w:after="80"/>
        <w:ind w:left="714" w:hanging="357"/>
      </w:pPr>
      <w:r>
        <w:rPr>
          <w:rFonts w:cstheme="minorHAnsi"/>
        </w:rPr>
        <w:t>É</w:t>
      </w:r>
      <w:r>
        <w:t>tape 1 : mise en place des équipements et du routage simple sans routage virtuel ;</w:t>
      </w:r>
    </w:p>
    <w:p w:rsidR="00B550A5" w:rsidRDefault="001352CD">
      <w:pPr>
        <w:pStyle w:val="Paragraphedeliste"/>
        <w:numPr>
          <w:ilvl w:val="0"/>
          <w:numId w:val="4"/>
        </w:numPr>
        <w:spacing w:after="80"/>
        <w:ind w:left="714" w:hanging="357"/>
      </w:pPr>
      <w:r>
        <w:rPr>
          <w:rFonts w:cstheme="minorHAnsi"/>
        </w:rPr>
        <w:t>É</w:t>
      </w:r>
      <w:r>
        <w:t>tape 2 : mise en place du routage virtuel avec VRF ;</w:t>
      </w:r>
    </w:p>
    <w:p w:rsidR="00B550A5" w:rsidRDefault="001352CD">
      <w:pPr>
        <w:pStyle w:val="Paragraphedeliste"/>
        <w:numPr>
          <w:ilvl w:val="0"/>
          <w:numId w:val="4"/>
        </w:numPr>
        <w:spacing w:after="80"/>
        <w:ind w:left="714" w:hanging="357"/>
      </w:pPr>
      <w:r>
        <w:rPr>
          <w:rFonts w:cstheme="minorHAnsi"/>
        </w:rPr>
        <w:t>É</w:t>
      </w:r>
      <w:r>
        <w:t>tape 3 : adresses IP identiques dans les deux VRF ;</w:t>
      </w:r>
    </w:p>
    <w:p w:rsidR="00B550A5" w:rsidRDefault="001352CD">
      <w:pPr>
        <w:pStyle w:val="Paragraphedeliste"/>
        <w:numPr>
          <w:ilvl w:val="0"/>
          <w:numId w:val="4"/>
        </w:numPr>
        <w:spacing w:after="80"/>
        <w:ind w:left="714" w:hanging="357"/>
      </w:pPr>
      <w:r>
        <w:rPr>
          <w:rFonts w:cstheme="minorHAnsi"/>
        </w:rPr>
        <w:t>É</w:t>
      </w:r>
      <w:r>
        <w:t>tape 4 : test du routage virtuel avec un routeur sur un site client.</w:t>
      </w:r>
    </w:p>
    <w:p w:rsidR="00B550A5" w:rsidRDefault="00B550A5">
      <w:pPr>
        <w:spacing w:before="120"/>
        <w:rPr>
          <w:rFonts w:cstheme="minorHAnsi"/>
          <w:b/>
          <w:sz w:val="28"/>
          <w:szCs w:val="24"/>
        </w:rPr>
      </w:pPr>
    </w:p>
    <w:p w:rsidR="00B550A5" w:rsidRDefault="001352CD">
      <w:pPr>
        <w:pStyle w:val="Titre5"/>
        <w:numPr>
          <w:ilvl w:val="4"/>
          <w:numId w:val="3"/>
        </w:numPr>
      </w:pPr>
      <w:r>
        <w:rPr>
          <w:rFonts w:cstheme="minorHAnsi"/>
        </w:rPr>
        <w:t>É</w:t>
      </w:r>
      <w:r>
        <w:t>tape 1 : mise en place d’un routage simple sans routage virtuel</w:t>
      </w:r>
    </w:p>
    <w:p w:rsidR="00B550A5" w:rsidRDefault="00B550A5">
      <w:pPr>
        <w:spacing w:before="120"/>
        <w:ind w:left="993" w:hanging="993"/>
        <w:rPr>
          <w:b/>
          <w:sz w:val="24"/>
          <w:szCs w:val="24"/>
        </w:rPr>
      </w:pPr>
    </w:p>
    <w:p w:rsidR="00B550A5" w:rsidRDefault="001352CD">
      <w:pPr>
        <w:rPr>
          <w:b/>
        </w:rPr>
      </w:pPr>
      <w:r>
        <w:rPr>
          <w:b/>
        </w:rPr>
        <w:t>Objectif :</w:t>
      </w:r>
      <w:r>
        <w:rPr>
          <w:b/>
        </w:rPr>
        <w:tab/>
      </w:r>
      <w:r>
        <w:t xml:space="preserve">Mettre en place et valider l’infrastructure réseau. </w:t>
      </w:r>
    </w:p>
    <w:p w:rsidR="00B550A5" w:rsidRDefault="00B550A5">
      <w:pPr>
        <w:rPr>
          <w:b/>
        </w:rPr>
      </w:pPr>
    </w:p>
    <w:p w:rsidR="00B550A5" w:rsidRDefault="001352CD">
      <w:pPr>
        <w:spacing w:after="100"/>
        <w:rPr>
          <w:b/>
        </w:rPr>
      </w:pPr>
      <w:r>
        <w:rPr>
          <w:b/>
        </w:rPr>
        <w:t>Mise en place </w:t>
      </w:r>
    </w:p>
    <w:p w:rsidR="00B550A5" w:rsidRDefault="001352CD">
      <w:pPr>
        <w:rPr>
          <w:i/>
        </w:rPr>
      </w:pPr>
      <w:r>
        <w:rPr>
          <w:i/>
        </w:rPr>
        <w:t>L’infrastructure est conforme aux schémas précédents.</w:t>
      </w:r>
    </w:p>
    <w:p w:rsidR="00B550A5" w:rsidRDefault="001352CD">
      <w:pPr>
        <w:pStyle w:val="Paragraphedeliste"/>
        <w:numPr>
          <w:ilvl w:val="0"/>
          <w:numId w:val="5"/>
        </w:numPr>
      </w:pPr>
      <w:r>
        <w:t>Mettre en place les branchements physiques.</w:t>
      </w:r>
    </w:p>
    <w:p w:rsidR="009528BD" w:rsidRDefault="001352CD">
      <w:pPr>
        <w:pStyle w:val="Paragraphedeliste"/>
        <w:numPr>
          <w:ilvl w:val="0"/>
          <w:numId w:val="5"/>
        </w:numPr>
      </w:pPr>
      <w:r>
        <w:t>Configurer l’architecture de VLAN dans le commutateur.</w:t>
      </w:r>
    </w:p>
    <w:p w:rsidR="009528BD" w:rsidRDefault="009528BD" w:rsidP="009528BD">
      <w:pPr>
        <w:pStyle w:val="Paragraphedeliste"/>
        <w:numPr>
          <w:ilvl w:val="1"/>
          <w:numId w:val="5"/>
        </w:numPr>
      </w:pPr>
      <w:r>
        <w:t>Création des VLAN et configuration des ports</w:t>
      </w:r>
    </w:p>
    <w:p w:rsidR="009528BD" w:rsidRDefault="009528BD" w:rsidP="009528BD"/>
    <w:p w:rsidR="009528BD" w:rsidRDefault="009528BD" w:rsidP="009528BD">
      <w:pPr>
        <w:shd w:val="clear" w:color="auto" w:fill="D9D9D9" w:themeFill="background1" w:themeFillShade="D9"/>
        <w:ind w:left="1418"/>
        <w:rPr>
          <w:rFonts w:cstheme="minorHAnsi"/>
          <w:b/>
          <w:lang w:val="en-US"/>
        </w:rPr>
      </w:pPr>
      <w:r>
        <w:rPr>
          <w:rFonts w:cstheme="minorHAnsi"/>
          <w:lang w:val="en-US"/>
        </w:rPr>
        <w:t>Switch(config)#</w:t>
      </w:r>
      <w:r>
        <w:rPr>
          <w:rFonts w:cstheme="minorHAnsi"/>
          <w:b/>
          <w:lang w:val="en-US"/>
        </w:rPr>
        <w:t>VLAN 11</w:t>
      </w:r>
    </w:p>
    <w:p w:rsidR="009528BD" w:rsidRPr="004A5867" w:rsidRDefault="009528BD" w:rsidP="009528BD">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Pr="004A5867">
        <w:rPr>
          <w:rFonts w:cstheme="minorHAnsi"/>
          <w:lang w:val="en-US"/>
        </w:rPr>
        <w:t>11)#</w:t>
      </w:r>
      <w:proofErr w:type="gramEnd"/>
      <w:r w:rsidRPr="004A5867">
        <w:rPr>
          <w:rFonts w:cstheme="minorHAnsi"/>
          <w:lang w:val="en-US"/>
        </w:rPr>
        <w:t xml:space="preserve">name </w:t>
      </w:r>
      <w:r w:rsidR="00B522AF" w:rsidRPr="004A5867">
        <w:rPr>
          <w:rFonts w:cstheme="minorHAnsi"/>
          <w:lang w:val="en-US"/>
        </w:rPr>
        <w:t>A1</w:t>
      </w:r>
    </w:p>
    <w:p w:rsidR="009528BD" w:rsidRPr="004A5867" w:rsidRDefault="009528BD" w:rsidP="009528BD">
      <w:pPr>
        <w:shd w:val="clear" w:color="auto" w:fill="D9D9D9" w:themeFill="background1" w:themeFillShade="D9"/>
        <w:ind w:left="1418"/>
        <w:rPr>
          <w:rFonts w:cstheme="minorHAnsi"/>
          <w:lang w:val="en-US"/>
        </w:rPr>
      </w:pPr>
      <w:r w:rsidRPr="004A5867">
        <w:rPr>
          <w:rFonts w:cstheme="minorHAnsi"/>
          <w:lang w:val="en-US"/>
        </w:rPr>
        <w:t>Switch(</w:t>
      </w:r>
      <w:r w:rsidR="00B522AF" w:rsidRPr="004A5867">
        <w:rPr>
          <w:rFonts w:cstheme="minorHAnsi"/>
          <w:lang w:val="en-US"/>
        </w:rPr>
        <w:t>vlan-</w:t>
      </w:r>
      <w:proofErr w:type="gramStart"/>
      <w:r w:rsidR="00B522AF" w:rsidRPr="004A5867">
        <w:rPr>
          <w:rFonts w:cstheme="minorHAnsi"/>
          <w:lang w:val="en-US"/>
        </w:rPr>
        <w:t>11</w:t>
      </w:r>
      <w:r w:rsidRPr="004A5867">
        <w:rPr>
          <w:rFonts w:cstheme="minorHAnsi"/>
          <w:lang w:val="en-US"/>
        </w:rPr>
        <w:t>)#</w:t>
      </w:r>
      <w:proofErr w:type="gramEnd"/>
      <w:r w:rsidR="00B522AF" w:rsidRPr="004A5867">
        <w:rPr>
          <w:rFonts w:cstheme="minorHAnsi"/>
          <w:lang w:val="en-US"/>
        </w:rPr>
        <w:t>untagged 11</w:t>
      </w:r>
    </w:p>
    <w:p w:rsidR="009528BD" w:rsidRPr="004A5867" w:rsidRDefault="009528BD" w:rsidP="009528BD">
      <w:pPr>
        <w:shd w:val="clear" w:color="auto" w:fill="D9D9D9" w:themeFill="background1" w:themeFillShade="D9"/>
        <w:ind w:left="1418"/>
        <w:rPr>
          <w:rFonts w:cstheme="minorHAnsi"/>
          <w:lang w:val="en-US"/>
        </w:rPr>
      </w:pPr>
      <w:r w:rsidRPr="004A5867">
        <w:rPr>
          <w:rFonts w:cstheme="minorHAnsi"/>
          <w:lang w:val="en-US"/>
        </w:rPr>
        <w:t>Switch(</w:t>
      </w:r>
      <w:r w:rsidR="00B522AF" w:rsidRPr="004A5867">
        <w:rPr>
          <w:rFonts w:cstheme="minorHAnsi"/>
          <w:lang w:val="en-US"/>
        </w:rPr>
        <w:t>vlan-</w:t>
      </w:r>
      <w:proofErr w:type="gramStart"/>
      <w:r w:rsidR="00B522AF" w:rsidRPr="004A5867">
        <w:rPr>
          <w:rFonts w:cstheme="minorHAnsi"/>
          <w:lang w:val="en-US"/>
        </w:rPr>
        <w:t>11</w:t>
      </w:r>
      <w:r w:rsidRPr="004A5867">
        <w:rPr>
          <w:rFonts w:cstheme="minorHAnsi"/>
          <w:lang w:val="en-US"/>
        </w:rPr>
        <w:t>)#</w:t>
      </w:r>
      <w:proofErr w:type="gramEnd"/>
      <w:r w:rsidR="00B522AF" w:rsidRPr="004A5867">
        <w:rPr>
          <w:rFonts w:cstheme="minorHAnsi"/>
          <w:lang w:val="en-US"/>
        </w:rPr>
        <w:t>tagged 25</w:t>
      </w:r>
    </w:p>
    <w:p w:rsidR="00B522AF" w:rsidRPr="004A5867" w:rsidRDefault="00B522AF" w:rsidP="009528BD">
      <w:pPr>
        <w:shd w:val="clear" w:color="auto" w:fill="D9D9D9" w:themeFill="background1" w:themeFillShade="D9"/>
        <w:ind w:left="1418"/>
        <w:rPr>
          <w:rFonts w:cstheme="minorHAnsi"/>
          <w:lang w:val="en-US"/>
        </w:rPr>
      </w:pPr>
    </w:p>
    <w:p w:rsidR="00B522AF" w:rsidRPr="004A5867" w:rsidRDefault="00B522AF" w:rsidP="00B522AF">
      <w:pPr>
        <w:shd w:val="clear" w:color="auto" w:fill="D9D9D9" w:themeFill="background1" w:themeFillShade="D9"/>
        <w:ind w:left="1418"/>
        <w:rPr>
          <w:rFonts w:cstheme="minorHAnsi"/>
          <w:b/>
          <w:lang w:val="en-US"/>
        </w:rPr>
      </w:pPr>
      <w:r w:rsidRPr="004A5867">
        <w:rPr>
          <w:rFonts w:cstheme="minorHAnsi"/>
          <w:lang w:val="en-US"/>
        </w:rPr>
        <w:t>Switch(config)#</w:t>
      </w:r>
      <w:r w:rsidRPr="004A5867">
        <w:rPr>
          <w:rFonts w:cstheme="minorHAnsi"/>
          <w:b/>
          <w:lang w:val="en-US"/>
        </w:rPr>
        <w:t>VLAN 12</w:t>
      </w:r>
    </w:p>
    <w:p w:rsidR="00B522AF" w:rsidRPr="004A5867" w:rsidRDefault="00B522AF" w:rsidP="00B522AF">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Pr="004A5867">
        <w:rPr>
          <w:rFonts w:cstheme="minorHAnsi"/>
          <w:lang w:val="en-US"/>
        </w:rPr>
        <w:t>1</w:t>
      </w:r>
      <w:r w:rsidR="004A5867" w:rsidRPr="004A5867">
        <w:rPr>
          <w:rFonts w:cstheme="minorHAnsi"/>
          <w:lang w:val="en-US"/>
        </w:rPr>
        <w:t>2</w:t>
      </w:r>
      <w:r w:rsidRPr="004A5867">
        <w:rPr>
          <w:rFonts w:cstheme="minorHAnsi"/>
          <w:lang w:val="en-US"/>
        </w:rPr>
        <w:t>)#</w:t>
      </w:r>
      <w:proofErr w:type="gramEnd"/>
      <w:r w:rsidRPr="004A5867">
        <w:rPr>
          <w:rFonts w:cstheme="minorHAnsi"/>
          <w:lang w:val="en-US"/>
        </w:rPr>
        <w:t>name A2</w:t>
      </w:r>
    </w:p>
    <w:p w:rsidR="00B522AF" w:rsidRPr="004A5867" w:rsidRDefault="00B522AF" w:rsidP="00B522AF">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Pr="004A5867">
        <w:rPr>
          <w:rFonts w:cstheme="minorHAnsi"/>
          <w:lang w:val="en-US"/>
        </w:rPr>
        <w:t>1</w:t>
      </w:r>
      <w:r w:rsidR="004A5867" w:rsidRPr="004A5867">
        <w:rPr>
          <w:rFonts w:cstheme="minorHAnsi"/>
          <w:lang w:val="en-US"/>
        </w:rPr>
        <w:t>2</w:t>
      </w:r>
      <w:r w:rsidRPr="004A5867">
        <w:rPr>
          <w:rFonts w:cstheme="minorHAnsi"/>
          <w:lang w:val="en-US"/>
        </w:rPr>
        <w:t>)#</w:t>
      </w:r>
      <w:proofErr w:type="gramEnd"/>
      <w:r w:rsidRPr="004A5867">
        <w:rPr>
          <w:rFonts w:cstheme="minorHAnsi"/>
          <w:lang w:val="en-US"/>
        </w:rPr>
        <w:t>untagged 12</w:t>
      </w:r>
    </w:p>
    <w:p w:rsidR="00B522AF" w:rsidRPr="004A5867" w:rsidRDefault="00B522AF" w:rsidP="00B522AF">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Pr="004A5867">
        <w:rPr>
          <w:rFonts w:cstheme="minorHAnsi"/>
          <w:lang w:val="en-US"/>
        </w:rPr>
        <w:t>1</w:t>
      </w:r>
      <w:r w:rsidR="004A5867" w:rsidRPr="004A5867">
        <w:rPr>
          <w:rFonts w:cstheme="minorHAnsi"/>
          <w:lang w:val="en-US"/>
        </w:rPr>
        <w:t>2</w:t>
      </w:r>
      <w:r w:rsidRPr="004A5867">
        <w:rPr>
          <w:rFonts w:cstheme="minorHAnsi"/>
          <w:lang w:val="en-US"/>
        </w:rPr>
        <w:t>)#</w:t>
      </w:r>
      <w:proofErr w:type="gramEnd"/>
      <w:r w:rsidRPr="004A5867">
        <w:rPr>
          <w:rFonts w:cstheme="minorHAnsi"/>
          <w:lang w:val="en-US"/>
        </w:rPr>
        <w:t>tagged 25</w:t>
      </w:r>
    </w:p>
    <w:p w:rsidR="00B522AF" w:rsidRPr="004A5867" w:rsidRDefault="00B522AF" w:rsidP="009528BD">
      <w:pPr>
        <w:shd w:val="clear" w:color="auto" w:fill="D9D9D9" w:themeFill="background1" w:themeFillShade="D9"/>
        <w:ind w:left="1418"/>
        <w:rPr>
          <w:rFonts w:cstheme="minorHAnsi"/>
          <w:lang w:val="en-US"/>
        </w:rPr>
      </w:pPr>
    </w:p>
    <w:p w:rsidR="00B522AF" w:rsidRPr="004A5867" w:rsidRDefault="00B522AF" w:rsidP="00B522AF">
      <w:pPr>
        <w:shd w:val="clear" w:color="auto" w:fill="D9D9D9" w:themeFill="background1" w:themeFillShade="D9"/>
        <w:ind w:left="1418"/>
        <w:rPr>
          <w:rFonts w:cstheme="minorHAnsi"/>
          <w:b/>
          <w:lang w:val="en-US"/>
        </w:rPr>
      </w:pPr>
      <w:r w:rsidRPr="004A5867">
        <w:rPr>
          <w:rFonts w:cstheme="minorHAnsi"/>
          <w:lang w:val="en-US"/>
        </w:rPr>
        <w:t>Switch(config)#</w:t>
      </w:r>
      <w:r w:rsidRPr="004A5867">
        <w:rPr>
          <w:rFonts w:cstheme="minorHAnsi"/>
          <w:b/>
          <w:lang w:val="en-US"/>
        </w:rPr>
        <w:t>VLAN 21</w:t>
      </w:r>
    </w:p>
    <w:p w:rsidR="00B522AF" w:rsidRPr="004A5867" w:rsidRDefault="00B522AF" w:rsidP="00B522AF">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004A5867" w:rsidRPr="004A5867">
        <w:rPr>
          <w:rFonts w:cstheme="minorHAnsi"/>
          <w:lang w:val="en-US"/>
        </w:rPr>
        <w:t>21</w:t>
      </w:r>
      <w:r w:rsidRPr="004A5867">
        <w:rPr>
          <w:rFonts w:cstheme="minorHAnsi"/>
          <w:lang w:val="en-US"/>
        </w:rPr>
        <w:t>)#</w:t>
      </w:r>
      <w:proofErr w:type="gramEnd"/>
      <w:r w:rsidRPr="004A5867">
        <w:rPr>
          <w:rFonts w:cstheme="minorHAnsi"/>
          <w:lang w:val="en-US"/>
        </w:rPr>
        <w:t>name B1</w:t>
      </w:r>
    </w:p>
    <w:p w:rsidR="00B522AF" w:rsidRPr="004A5867" w:rsidRDefault="00B522AF" w:rsidP="00B522AF">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004A5867" w:rsidRPr="004A5867">
        <w:rPr>
          <w:rFonts w:cstheme="minorHAnsi"/>
          <w:lang w:val="en-US"/>
        </w:rPr>
        <w:t>21</w:t>
      </w:r>
      <w:r w:rsidRPr="004A5867">
        <w:rPr>
          <w:rFonts w:cstheme="minorHAnsi"/>
          <w:lang w:val="en-US"/>
        </w:rPr>
        <w:t>)#</w:t>
      </w:r>
      <w:proofErr w:type="gramEnd"/>
      <w:r w:rsidRPr="004A5867">
        <w:rPr>
          <w:rFonts w:cstheme="minorHAnsi"/>
          <w:lang w:val="en-US"/>
        </w:rPr>
        <w:t>untagged 21</w:t>
      </w:r>
    </w:p>
    <w:p w:rsidR="00B522AF" w:rsidRPr="004A5867" w:rsidRDefault="00B522AF" w:rsidP="00B522AF">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004A5867" w:rsidRPr="004A5867">
        <w:rPr>
          <w:rFonts w:cstheme="minorHAnsi"/>
          <w:lang w:val="en-US"/>
        </w:rPr>
        <w:t>21</w:t>
      </w:r>
      <w:r w:rsidRPr="004A5867">
        <w:rPr>
          <w:rFonts w:cstheme="minorHAnsi"/>
          <w:lang w:val="en-US"/>
        </w:rPr>
        <w:t>)#</w:t>
      </w:r>
      <w:proofErr w:type="gramEnd"/>
      <w:r w:rsidRPr="004A5867">
        <w:rPr>
          <w:rFonts w:cstheme="minorHAnsi"/>
          <w:lang w:val="en-US"/>
        </w:rPr>
        <w:t>tagged 25</w:t>
      </w:r>
    </w:p>
    <w:p w:rsidR="00B522AF" w:rsidRPr="004A5867" w:rsidRDefault="00B522AF" w:rsidP="009528BD">
      <w:pPr>
        <w:shd w:val="clear" w:color="auto" w:fill="D9D9D9" w:themeFill="background1" w:themeFillShade="D9"/>
        <w:ind w:left="1418"/>
        <w:rPr>
          <w:rFonts w:cstheme="minorHAnsi"/>
          <w:lang w:val="en-US"/>
        </w:rPr>
      </w:pPr>
    </w:p>
    <w:p w:rsidR="00B522AF" w:rsidRPr="004A5867" w:rsidRDefault="00B522AF" w:rsidP="00B522AF">
      <w:pPr>
        <w:shd w:val="clear" w:color="auto" w:fill="D9D9D9" w:themeFill="background1" w:themeFillShade="D9"/>
        <w:ind w:left="1418"/>
        <w:rPr>
          <w:rFonts w:cstheme="minorHAnsi"/>
          <w:b/>
          <w:lang w:val="en-US"/>
        </w:rPr>
      </w:pPr>
      <w:r w:rsidRPr="004A5867">
        <w:rPr>
          <w:rFonts w:cstheme="minorHAnsi"/>
          <w:lang w:val="en-US"/>
        </w:rPr>
        <w:t>Switch(config)#</w:t>
      </w:r>
      <w:r w:rsidRPr="004A5867">
        <w:rPr>
          <w:rFonts w:cstheme="minorHAnsi"/>
          <w:b/>
          <w:lang w:val="en-US"/>
        </w:rPr>
        <w:t>VLAN 22</w:t>
      </w:r>
    </w:p>
    <w:p w:rsidR="00B522AF" w:rsidRPr="004A5867" w:rsidRDefault="00B522AF" w:rsidP="00B522AF">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004A5867" w:rsidRPr="004A5867">
        <w:rPr>
          <w:rFonts w:cstheme="minorHAnsi"/>
          <w:lang w:val="en-US"/>
        </w:rPr>
        <w:t>22</w:t>
      </w:r>
      <w:r w:rsidRPr="004A5867">
        <w:rPr>
          <w:rFonts w:cstheme="minorHAnsi"/>
          <w:lang w:val="en-US"/>
        </w:rPr>
        <w:t>)#</w:t>
      </w:r>
      <w:proofErr w:type="gramEnd"/>
      <w:r w:rsidRPr="004A5867">
        <w:rPr>
          <w:rFonts w:cstheme="minorHAnsi"/>
          <w:lang w:val="en-US"/>
        </w:rPr>
        <w:t>name B2</w:t>
      </w:r>
    </w:p>
    <w:p w:rsidR="00B522AF" w:rsidRPr="004A5867" w:rsidRDefault="00B522AF" w:rsidP="00B522AF">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004A5867" w:rsidRPr="004A5867">
        <w:rPr>
          <w:rFonts w:cstheme="minorHAnsi"/>
          <w:lang w:val="en-US"/>
        </w:rPr>
        <w:t>22</w:t>
      </w:r>
      <w:r w:rsidRPr="004A5867">
        <w:rPr>
          <w:rFonts w:cstheme="minorHAnsi"/>
          <w:lang w:val="en-US"/>
        </w:rPr>
        <w:t>)#</w:t>
      </w:r>
      <w:proofErr w:type="gramEnd"/>
      <w:r w:rsidRPr="004A5867">
        <w:rPr>
          <w:rFonts w:cstheme="minorHAnsi"/>
          <w:lang w:val="en-US"/>
        </w:rPr>
        <w:t>untagged 22</w:t>
      </w:r>
    </w:p>
    <w:p w:rsidR="00B522AF" w:rsidRPr="004A5867" w:rsidRDefault="00B522AF" w:rsidP="00B522AF">
      <w:pPr>
        <w:shd w:val="clear" w:color="auto" w:fill="D9D9D9" w:themeFill="background1" w:themeFillShade="D9"/>
        <w:ind w:left="1418"/>
        <w:rPr>
          <w:rFonts w:cstheme="minorHAnsi"/>
          <w:lang w:val="en-US"/>
        </w:rPr>
      </w:pPr>
      <w:r w:rsidRPr="004A5867">
        <w:rPr>
          <w:rFonts w:cstheme="minorHAnsi"/>
          <w:lang w:val="en-US"/>
        </w:rPr>
        <w:t>Switch(vlan-</w:t>
      </w:r>
      <w:proofErr w:type="gramStart"/>
      <w:r w:rsidR="004A5867" w:rsidRPr="004A5867">
        <w:rPr>
          <w:rFonts w:cstheme="minorHAnsi"/>
          <w:lang w:val="en-US"/>
        </w:rPr>
        <w:t>22</w:t>
      </w:r>
      <w:r w:rsidRPr="004A5867">
        <w:rPr>
          <w:rFonts w:cstheme="minorHAnsi"/>
          <w:lang w:val="en-US"/>
        </w:rPr>
        <w:t>)#</w:t>
      </w:r>
      <w:proofErr w:type="gramEnd"/>
      <w:r w:rsidRPr="004A5867">
        <w:rPr>
          <w:rFonts w:cstheme="minorHAnsi"/>
          <w:lang w:val="en-US"/>
        </w:rPr>
        <w:t>tagged 25</w:t>
      </w:r>
    </w:p>
    <w:p w:rsidR="00B522AF" w:rsidRDefault="00B522AF" w:rsidP="009528BD">
      <w:pPr>
        <w:shd w:val="clear" w:color="auto" w:fill="D9D9D9" w:themeFill="background1" w:themeFillShade="D9"/>
        <w:ind w:left="1418"/>
        <w:rPr>
          <w:rFonts w:cstheme="minorHAnsi"/>
          <w:lang w:val="en-US"/>
        </w:rPr>
      </w:pPr>
    </w:p>
    <w:p w:rsidR="00B550A5" w:rsidRPr="00281875" w:rsidRDefault="00B550A5" w:rsidP="009528BD">
      <w:pPr>
        <w:rPr>
          <w:lang w:val="en-US"/>
        </w:rPr>
      </w:pPr>
    </w:p>
    <w:p w:rsidR="00B550A5" w:rsidRDefault="001352CD">
      <w:pPr>
        <w:pStyle w:val="Paragraphedeliste"/>
        <w:numPr>
          <w:ilvl w:val="0"/>
          <w:numId w:val="5"/>
        </w:numPr>
      </w:pPr>
      <w:r>
        <w:t>Configurer les interfaces du routeur.</w:t>
      </w:r>
    </w:p>
    <w:p w:rsidR="00B550A5" w:rsidRDefault="00B550A5">
      <w:pPr>
        <w:pStyle w:val="Paragraphedeliste"/>
      </w:pPr>
    </w:p>
    <w:p w:rsidR="00B550A5" w:rsidRDefault="001352CD">
      <w:pPr>
        <w:pStyle w:val="Paragraphedeliste"/>
        <w:numPr>
          <w:ilvl w:val="1"/>
          <w:numId w:val="5"/>
        </w:numPr>
      </w:pPr>
      <w:r>
        <w:t>Configurer chaque sous-interface, par exemple :</w:t>
      </w:r>
    </w:p>
    <w:p w:rsidR="00B550A5" w:rsidRDefault="00B550A5"/>
    <w:p w:rsidR="00B550A5" w:rsidRDefault="001352CD">
      <w:pPr>
        <w:shd w:val="clear" w:color="auto" w:fill="D9D9D9" w:themeFill="background1" w:themeFillShade="D9"/>
        <w:ind w:left="1418"/>
        <w:rPr>
          <w:rFonts w:cstheme="minorHAnsi"/>
          <w:lang w:val="en-US"/>
        </w:rPr>
      </w:pPr>
      <w:proofErr w:type="spellStart"/>
      <w:r>
        <w:rPr>
          <w:rFonts w:cstheme="minorHAnsi"/>
          <w:lang w:val="en-US"/>
        </w:rPr>
        <w:t>Rt</w:t>
      </w:r>
      <w:proofErr w:type="spellEnd"/>
      <w:r>
        <w:rPr>
          <w:rFonts w:cstheme="minorHAnsi"/>
          <w:lang w:val="en-US"/>
        </w:rPr>
        <w:t>-H(config)#</w:t>
      </w:r>
      <w:r>
        <w:rPr>
          <w:rFonts w:cstheme="minorHAnsi"/>
          <w:b/>
          <w:lang w:val="en-US"/>
        </w:rPr>
        <w:t>interface fa0.11</w:t>
      </w:r>
    </w:p>
    <w:p w:rsidR="00B550A5" w:rsidRDefault="001352CD">
      <w:pPr>
        <w:shd w:val="clear" w:color="auto" w:fill="D9D9D9" w:themeFill="background1" w:themeFillShade="D9"/>
        <w:ind w:left="1418"/>
        <w:rPr>
          <w:rFonts w:cstheme="minorHAnsi"/>
        </w:rPr>
      </w:pPr>
      <w:proofErr w:type="spellStart"/>
      <w:r>
        <w:rPr>
          <w:rFonts w:cstheme="minorHAnsi"/>
        </w:rPr>
        <w:t>Rt</w:t>
      </w:r>
      <w:proofErr w:type="spellEnd"/>
      <w:r>
        <w:rPr>
          <w:rFonts w:cstheme="minorHAnsi"/>
        </w:rPr>
        <w:t>-H(config-</w:t>
      </w:r>
      <w:proofErr w:type="spellStart"/>
      <w:proofErr w:type="gramStart"/>
      <w:r>
        <w:rPr>
          <w:rFonts w:cstheme="minorHAnsi"/>
        </w:rPr>
        <w:t>subif</w:t>
      </w:r>
      <w:proofErr w:type="spellEnd"/>
      <w:r>
        <w:rPr>
          <w:rFonts w:cstheme="minorHAnsi"/>
        </w:rPr>
        <w:t>)#</w:t>
      </w:r>
      <w:proofErr w:type="gramEnd"/>
      <w:r>
        <w:rPr>
          <w:rFonts w:cstheme="minorHAnsi"/>
          <w:b/>
        </w:rPr>
        <w:t>encapsulation dot1Q 11</w:t>
      </w:r>
    </w:p>
    <w:p w:rsidR="00B550A5" w:rsidRDefault="001352CD">
      <w:pPr>
        <w:shd w:val="clear" w:color="auto" w:fill="D9D9D9" w:themeFill="background1" w:themeFillShade="D9"/>
        <w:ind w:left="1418"/>
        <w:rPr>
          <w:rFonts w:cstheme="minorHAnsi"/>
          <w:lang w:val="en-US"/>
        </w:rPr>
      </w:pPr>
      <w:proofErr w:type="spellStart"/>
      <w:r>
        <w:rPr>
          <w:rFonts w:cstheme="minorHAnsi"/>
          <w:lang w:val="en-US"/>
        </w:rPr>
        <w:t>Rt</w:t>
      </w:r>
      <w:proofErr w:type="spellEnd"/>
      <w:r>
        <w:rPr>
          <w:rFonts w:cstheme="minorHAnsi"/>
          <w:lang w:val="en-US"/>
        </w:rPr>
        <w:t>-H(config-</w:t>
      </w:r>
      <w:proofErr w:type="spellStart"/>
      <w:proofErr w:type="gramStart"/>
      <w:r>
        <w:rPr>
          <w:rFonts w:cstheme="minorHAnsi"/>
          <w:lang w:val="en-US"/>
        </w:rPr>
        <w:t>subif</w:t>
      </w:r>
      <w:proofErr w:type="spellEnd"/>
      <w:r>
        <w:rPr>
          <w:rFonts w:cstheme="minorHAnsi"/>
          <w:lang w:val="en-US"/>
        </w:rPr>
        <w:t>)#</w:t>
      </w:r>
      <w:proofErr w:type="spellStart"/>
      <w:proofErr w:type="gramEnd"/>
      <w:r>
        <w:rPr>
          <w:rFonts w:cstheme="minorHAnsi"/>
          <w:b/>
          <w:lang w:val="en-US"/>
        </w:rPr>
        <w:t>ip</w:t>
      </w:r>
      <w:proofErr w:type="spellEnd"/>
      <w:r>
        <w:rPr>
          <w:rFonts w:cstheme="minorHAnsi"/>
          <w:b/>
          <w:lang w:val="en-US"/>
        </w:rPr>
        <w:t xml:space="preserve"> address 192.168.11.254 255.255.255.0</w:t>
      </w:r>
    </w:p>
    <w:p w:rsidR="00B550A5" w:rsidRDefault="00B550A5">
      <w:pPr>
        <w:pStyle w:val="Paragraphedeliste"/>
        <w:ind w:left="1440"/>
        <w:rPr>
          <w:lang w:val="en-US"/>
        </w:rPr>
      </w:pPr>
    </w:p>
    <w:p w:rsidR="00B550A5" w:rsidRDefault="001352CD">
      <w:pPr>
        <w:pStyle w:val="Paragraphedeliste"/>
        <w:numPr>
          <w:ilvl w:val="1"/>
          <w:numId w:val="5"/>
        </w:numPr>
      </w:pPr>
      <w:r>
        <w:t>Activer le port Fa0</w:t>
      </w:r>
    </w:p>
    <w:p w:rsidR="00B550A5" w:rsidRDefault="00B550A5">
      <w:pPr>
        <w:pStyle w:val="Paragraphedeliste"/>
        <w:ind w:left="1440"/>
      </w:pPr>
    </w:p>
    <w:p w:rsidR="00B550A5" w:rsidRDefault="001352CD">
      <w:pPr>
        <w:shd w:val="clear" w:color="auto" w:fill="D9D9D9" w:themeFill="background1" w:themeFillShade="D9"/>
        <w:ind w:left="1418"/>
        <w:rPr>
          <w:rFonts w:cstheme="minorHAnsi"/>
          <w:szCs w:val="24"/>
          <w:lang w:val="en-US"/>
        </w:rPr>
      </w:pPr>
      <w:proofErr w:type="spellStart"/>
      <w:r>
        <w:rPr>
          <w:rFonts w:cstheme="minorHAnsi"/>
          <w:szCs w:val="24"/>
          <w:lang w:val="en-US"/>
        </w:rPr>
        <w:t>Rt</w:t>
      </w:r>
      <w:proofErr w:type="spellEnd"/>
      <w:r>
        <w:rPr>
          <w:rFonts w:cstheme="minorHAnsi"/>
          <w:szCs w:val="24"/>
          <w:lang w:val="en-US"/>
        </w:rPr>
        <w:t>-H(config)#</w:t>
      </w:r>
      <w:r>
        <w:rPr>
          <w:rFonts w:cstheme="minorHAnsi"/>
          <w:b/>
          <w:szCs w:val="24"/>
          <w:lang w:val="en-US"/>
        </w:rPr>
        <w:t>interface fa0</w:t>
      </w:r>
    </w:p>
    <w:p w:rsidR="00B550A5" w:rsidRDefault="001352CD">
      <w:pPr>
        <w:shd w:val="clear" w:color="auto" w:fill="D9D9D9" w:themeFill="background1" w:themeFillShade="D9"/>
        <w:ind w:left="1418"/>
        <w:rPr>
          <w:rFonts w:cstheme="minorHAnsi"/>
          <w:b/>
          <w:szCs w:val="24"/>
          <w:lang w:val="en-US"/>
        </w:rPr>
      </w:pPr>
      <w:proofErr w:type="spellStart"/>
      <w:r>
        <w:rPr>
          <w:rFonts w:cstheme="minorHAnsi"/>
          <w:szCs w:val="24"/>
          <w:lang w:val="en-US"/>
        </w:rPr>
        <w:t>Rt</w:t>
      </w:r>
      <w:proofErr w:type="spellEnd"/>
      <w:r>
        <w:rPr>
          <w:rFonts w:cstheme="minorHAnsi"/>
          <w:szCs w:val="24"/>
          <w:lang w:val="en-US"/>
        </w:rPr>
        <w:t>-H(config-</w:t>
      </w:r>
      <w:proofErr w:type="gramStart"/>
      <w:r>
        <w:rPr>
          <w:rFonts w:cstheme="minorHAnsi"/>
          <w:szCs w:val="24"/>
          <w:lang w:val="en-US"/>
        </w:rPr>
        <w:t>if)#</w:t>
      </w:r>
      <w:proofErr w:type="gramEnd"/>
      <w:r>
        <w:rPr>
          <w:rFonts w:cstheme="minorHAnsi"/>
          <w:b/>
          <w:szCs w:val="24"/>
          <w:lang w:val="en-US"/>
        </w:rPr>
        <w:t>no shutdown</w:t>
      </w:r>
    </w:p>
    <w:p w:rsidR="00B550A5" w:rsidRDefault="00B550A5">
      <w:pPr>
        <w:ind w:left="360"/>
        <w:rPr>
          <w:lang w:val="en-US"/>
        </w:rPr>
      </w:pPr>
    </w:p>
    <w:p w:rsidR="00B550A5" w:rsidRDefault="001352CD">
      <w:pPr>
        <w:pStyle w:val="Paragraphedeliste"/>
        <w:numPr>
          <w:ilvl w:val="0"/>
          <w:numId w:val="5"/>
        </w:numPr>
      </w:pPr>
      <w:r>
        <w:t>Effectuer la configuration IP des postes.</w:t>
      </w:r>
    </w:p>
    <w:p w:rsidR="00B550A5" w:rsidRDefault="00B550A5">
      <w:pPr>
        <w:pStyle w:val="Paragraphedeliste"/>
      </w:pPr>
    </w:p>
    <w:p w:rsidR="00B550A5" w:rsidRDefault="001352CD">
      <w:pPr>
        <w:spacing w:after="100"/>
        <w:rPr>
          <w:b/>
        </w:rPr>
      </w:pPr>
      <w:r>
        <w:rPr>
          <w:b/>
        </w:rPr>
        <w:t xml:space="preserve">Tests de Validation  </w:t>
      </w:r>
    </w:p>
    <w:p w:rsidR="00B550A5" w:rsidRDefault="001352CD">
      <w:pPr>
        <w:pStyle w:val="Paragraphedeliste"/>
        <w:numPr>
          <w:ilvl w:val="0"/>
          <w:numId w:val="5"/>
        </w:numPr>
      </w:pPr>
      <w:r>
        <w:t>Afficher la table de routage du routeur : les quatre routes, connectées chacune à un réseau client, doivent s’afficher.</w:t>
      </w:r>
    </w:p>
    <w:p w:rsidR="00B550A5" w:rsidRDefault="00B550A5">
      <w:pPr>
        <w:ind w:left="360"/>
      </w:pPr>
    </w:p>
    <w:p w:rsidR="00B550A5" w:rsidRDefault="001352CD">
      <w:pPr>
        <w:shd w:val="clear" w:color="auto" w:fill="D9D9D9" w:themeFill="background1" w:themeFillShade="D9"/>
        <w:spacing w:before="60"/>
        <w:ind w:left="709"/>
        <w:rPr>
          <w:szCs w:val="24"/>
          <w:lang w:val="en-US"/>
        </w:rPr>
      </w:pPr>
      <w:proofErr w:type="spellStart"/>
      <w:r>
        <w:rPr>
          <w:szCs w:val="24"/>
          <w:lang w:val="en-US"/>
        </w:rPr>
        <w:lastRenderedPageBreak/>
        <w:t>Rt-H#</w:t>
      </w:r>
      <w:r>
        <w:rPr>
          <w:b/>
          <w:szCs w:val="24"/>
          <w:lang w:val="en-US"/>
        </w:rPr>
        <w:t>show</w:t>
      </w:r>
      <w:proofErr w:type="spellEnd"/>
      <w:r>
        <w:rPr>
          <w:b/>
          <w:szCs w:val="24"/>
          <w:lang w:val="en-US"/>
        </w:rPr>
        <w:t xml:space="preserve"> </w:t>
      </w:r>
      <w:proofErr w:type="spellStart"/>
      <w:r>
        <w:rPr>
          <w:b/>
          <w:szCs w:val="24"/>
          <w:lang w:val="en-US"/>
        </w:rPr>
        <w:t>ip</w:t>
      </w:r>
      <w:proofErr w:type="spellEnd"/>
      <w:r>
        <w:rPr>
          <w:b/>
          <w:szCs w:val="24"/>
          <w:lang w:val="en-US"/>
        </w:rPr>
        <w:t xml:space="preserve"> route</w:t>
      </w:r>
    </w:p>
    <w:p w:rsidR="00B550A5" w:rsidRDefault="001352CD">
      <w:pPr>
        <w:shd w:val="clear" w:color="auto" w:fill="D9D9D9" w:themeFill="background1" w:themeFillShade="D9"/>
        <w:tabs>
          <w:tab w:val="left" w:pos="567"/>
        </w:tabs>
        <w:spacing w:before="60"/>
        <w:ind w:left="709"/>
        <w:rPr>
          <w:szCs w:val="24"/>
          <w:lang w:val="en-US"/>
        </w:rPr>
      </w:pPr>
      <w:r>
        <w:rPr>
          <w:szCs w:val="24"/>
          <w:lang w:val="en-US"/>
        </w:rPr>
        <w:tab/>
        <w:t xml:space="preserve">Codes: L - local, C - connected, </w:t>
      </w:r>
    </w:p>
    <w:p w:rsidR="00B550A5" w:rsidRDefault="001352CD">
      <w:pPr>
        <w:shd w:val="clear" w:color="auto" w:fill="D9D9D9" w:themeFill="background1" w:themeFillShade="D9"/>
        <w:tabs>
          <w:tab w:val="left" w:pos="567"/>
        </w:tabs>
        <w:spacing w:before="60"/>
        <w:ind w:left="709"/>
        <w:rPr>
          <w:szCs w:val="24"/>
          <w:lang w:val="en-US"/>
        </w:rPr>
      </w:pPr>
      <w:r>
        <w:rPr>
          <w:szCs w:val="24"/>
          <w:lang w:val="en-US"/>
        </w:rPr>
        <w:tab/>
        <w:t>Gateway of last resort is not set</w:t>
      </w:r>
    </w:p>
    <w:p w:rsidR="00B550A5" w:rsidRDefault="001352CD">
      <w:pPr>
        <w:shd w:val="clear" w:color="auto" w:fill="D9D9D9" w:themeFill="background1" w:themeFillShade="D9"/>
        <w:tabs>
          <w:tab w:val="left" w:pos="567"/>
        </w:tabs>
        <w:spacing w:before="60"/>
        <w:ind w:left="709"/>
        <w:rPr>
          <w:szCs w:val="24"/>
          <w:lang w:val="en-US"/>
        </w:rPr>
      </w:pPr>
      <w:r>
        <w:rPr>
          <w:szCs w:val="24"/>
          <w:lang w:val="en-US"/>
        </w:rPr>
        <w:tab/>
        <w:t xml:space="preserve">      192.168.11.0/24 is variably </w:t>
      </w:r>
      <w:proofErr w:type="spellStart"/>
      <w:r>
        <w:rPr>
          <w:szCs w:val="24"/>
          <w:lang w:val="en-US"/>
        </w:rPr>
        <w:t>subnetted</w:t>
      </w:r>
      <w:proofErr w:type="spellEnd"/>
      <w:r>
        <w:rPr>
          <w:szCs w:val="24"/>
          <w:lang w:val="en-US"/>
        </w:rPr>
        <w:t>, 2 subnets, 2 masks</w:t>
      </w:r>
    </w:p>
    <w:p w:rsidR="00B550A5" w:rsidRDefault="001352CD">
      <w:pPr>
        <w:shd w:val="clear" w:color="auto" w:fill="D9D9D9" w:themeFill="background1" w:themeFillShade="D9"/>
        <w:tabs>
          <w:tab w:val="left" w:pos="567"/>
        </w:tabs>
        <w:ind w:left="709"/>
        <w:rPr>
          <w:b/>
          <w:szCs w:val="24"/>
          <w:lang w:val="en-US"/>
        </w:rPr>
      </w:pPr>
      <w:r>
        <w:rPr>
          <w:b/>
          <w:szCs w:val="24"/>
          <w:lang w:val="en-US"/>
        </w:rPr>
        <w:tab/>
        <w:t>C        192.168.11.0/24 is directly connected, FastEthernet0.11</w:t>
      </w:r>
    </w:p>
    <w:p w:rsidR="00B550A5" w:rsidRDefault="001352CD">
      <w:pPr>
        <w:shd w:val="clear" w:color="auto" w:fill="D9D9D9" w:themeFill="background1" w:themeFillShade="D9"/>
        <w:tabs>
          <w:tab w:val="left" w:pos="567"/>
        </w:tabs>
        <w:ind w:left="709"/>
        <w:rPr>
          <w:szCs w:val="24"/>
          <w:lang w:val="en-US"/>
        </w:rPr>
      </w:pPr>
      <w:r>
        <w:rPr>
          <w:szCs w:val="24"/>
          <w:lang w:val="en-US"/>
        </w:rPr>
        <w:tab/>
        <w:t>L        192.168.11.254/32 is directly connected, FastEthernet0.11</w:t>
      </w:r>
    </w:p>
    <w:p w:rsidR="00B550A5" w:rsidRDefault="001352CD">
      <w:pPr>
        <w:shd w:val="clear" w:color="auto" w:fill="D9D9D9" w:themeFill="background1" w:themeFillShade="D9"/>
        <w:tabs>
          <w:tab w:val="left" w:pos="567"/>
        </w:tabs>
        <w:spacing w:before="60"/>
        <w:ind w:left="709"/>
        <w:rPr>
          <w:szCs w:val="24"/>
          <w:lang w:val="en-US"/>
        </w:rPr>
      </w:pPr>
      <w:r>
        <w:rPr>
          <w:szCs w:val="24"/>
          <w:lang w:val="en-US"/>
        </w:rPr>
        <w:tab/>
        <w:t xml:space="preserve">      192.168.12.0/24 is variably </w:t>
      </w:r>
      <w:proofErr w:type="spellStart"/>
      <w:r>
        <w:rPr>
          <w:szCs w:val="24"/>
          <w:lang w:val="en-US"/>
        </w:rPr>
        <w:t>subnetted</w:t>
      </w:r>
      <w:proofErr w:type="spellEnd"/>
      <w:r>
        <w:rPr>
          <w:szCs w:val="24"/>
          <w:lang w:val="en-US"/>
        </w:rPr>
        <w:t>, 2 subnets, 2 masks</w:t>
      </w:r>
    </w:p>
    <w:p w:rsidR="00B550A5" w:rsidRDefault="001352CD">
      <w:pPr>
        <w:shd w:val="clear" w:color="auto" w:fill="D9D9D9" w:themeFill="background1" w:themeFillShade="D9"/>
        <w:tabs>
          <w:tab w:val="left" w:pos="567"/>
        </w:tabs>
        <w:ind w:left="709"/>
        <w:rPr>
          <w:b/>
          <w:szCs w:val="24"/>
          <w:lang w:val="en-US"/>
        </w:rPr>
      </w:pPr>
      <w:r>
        <w:rPr>
          <w:b/>
          <w:szCs w:val="24"/>
          <w:lang w:val="en-US"/>
        </w:rPr>
        <w:tab/>
        <w:t>C        192.168.12.0/24 is directly connected, FastEthernet0.12</w:t>
      </w:r>
    </w:p>
    <w:p w:rsidR="00B550A5" w:rsidRDefault="001352CD">
      <w:pPr>
        <w:shd w:val="clear" w:color="auto" w:fill="D9D9D9" w:themeFill="background1" w:themeFillShade="D9"/>
        <w:tabs>
          <w:tab w:val="left" w:pos="567"/>
        </w:tabs>
        <w:ind w:left="709"/>
        <w:rPr>
          <w:szCs w:val="24"/>
          <w:lang w:val="en-US"/>
        </w:rPr>
      </w:pPr>
      <w:r>
        <w:rPr>
          <w:szCs w:val="24"/>
          <w:lang w:val="en-US"/>
        </w:rPr>
        <w:tab/>
        <w:t>L        192.168.12.254/32 is directly connected, FastEthernet0.12</w:t>
      </w:r>
    </w:p>
    <w:p w:rsidR="00B550A5" w:rsidRDefault="001352CD">
      <w:pPr>
        <w:shd w:val="clear" w:color="auto" w:fill="D9D9D9" w:themeFill="background1" w:themeFillShade="D9"/>
        <w:tabs>
          <w:tab w:val="left" w:pos="567"/>
        </w:tabs>
        <w:spacing w:before="60"/>
        <w:ind w:left="709"/>
        <w:rPr>
          <w:szCs w:val="24"/>
          <w:lang w:val="en-US"/>
        </w:rPr>
      </w:pPr>
      <w:r>
        <w:rPr>
          <w:szCs w:val="24"/>
          <w:lang w:val="en-US"/>
        </w:rPr>
        <w:t xml:space="preserve"> </w:t>
      </w:r>
      <w:r>
        <w:rPr>
          <w:szCs w:val="24"/>
          <w:lang w:val="en-US"/>
        </w:rPr>
        <w:tab/>
        <w:t xml:space="preserve">     192.168.21.0/24 is variably </w:t>
      </w:r>
      <w:proofErr w:type="spellStart"/>
      <w:r>
        <w:rPr>
          <w:szCs w:val="24"/>
          <w:lang w:val="en-US"/>
        </w:rPr>
        <w:t>subnetted</w:t>
      </w:r>
      <w:proofErr w:type="spellEnd"/>
      <w:r>
        <w:rPr>
          <w:szCs w:val="24"/>
          <w:lang w:val="en-US"/>
        </w:rPr>
        <w:t>, 2 subnets, 2 masks</w:t>
      </w:r>
    </w:p>
    <w:p w:rsidR="00B550A5" w:rsidRDefault="001352CD">
      <w:pPr>
        <w:shd w:val="clear" w:color="auto" w:fill="D9D9D9" w:themeFill="background1" w:themeFillShade="D9"/>
        <w:tabs>
          <w:tab w:val="left" w:pos="567"/>
        </w:tabs>
        <w:ind w:left="709"/>
        <w:rPr>
          <w:b/>
          <w:szCs w:val="24"/>
          <w:lang w:val="en-US"/>
        </w:rPr>
      </w:pPr>
      <w:r>
        <w:rPr>
          <w:b/>
          <w:szCs w:val="24"/>
          <w:lang w:val="en-US"/>
        </w:rPr>
        <w:tab/>
        <w:t>C        192.168.21.0/24 is directly connected, FastEthernet0.21</w:t>
      </w:r>
    </w:p>
    <w:p w:rsidR="00B550A5" w:rsidRDefault="001352CD">
      <w:pPr>
        <w:shd w:val="clear" w:color="auto" w:fill="D9D9D9" w:themeFill="background1" w:themeFillShade="D9"/>
        <w:tabs>
          <w:tab w:val="left" w:pos="567"/>
        </w:tabs>
        <w:ind w:left="709"/>
        <w:rPr>
          <w:szCs w:val="24"/>
          <w:lang w:val="en-US"/>
        </w:rPr>
      </w:pPr>
      <w:r>
        <w:rPr>
          <w:szCs w:val="24"/>
          <w:lang w:val="en-US"/>
        </w:rPr>
        <w:tab/>
        <w:t>L        192.168.21.254/32 is directly connected, FastEthernet0.21</w:t>
      </w:r>
    </w:p>
    <w:p w:rsidR="00B550A5" w:rsidRDefault="001352CD">
      <w:pPr>
        <w:shd w:val="clear" w:color="auto" w:fill="D9D9D9" w:themeFill="background1" w:themeFillShade="D9"/>
        <w:tabs>
          <w:tab w:val="left" w:pos="567"/>
        </w:tabs>
        <w:spacing w:before="60"/>
        <w:ind w:left="709"/>
        <w:rPr>
          <w:szCs w:val="24"/>
          <w:lang w:val="en-US"/>
        </w:rPr>
      </w:pPr>
      <w:r>
        <w:rPr>
          <w:szCs w:val="24"/>
          <w:lang w:val="en-US"/>
        </w:rPr>
        <w:tab/>
        <w:t xml:space="preserve">      192.168.22.0/24 is variably </w:t>
      </w:r>
      <w:proofErr w:type="spellStart"/>
      <w:r>
        <w:rPr>
          <w:szCs w:val="24"/>
          <w:lang w:val="en-US"/>
        </w:rPr>
        <w:t>subnetted</w:t>
      </w:r>
      <w:proofErr w:type="spellEnd"/>
      <w:r>
        <w:rPr>
          <w:szCs w:val="24"/>
          <w:lang w:val="en-US"/>
        </w:rPr>
        <w:t>, 2 subnets, 2 masks</w:t>
      </w:r>
    </w:p>
    <w:p w:rsidR="00B550A5" w:rsidRDefault="001352CD">
      <w:pPr>
        <w:shd w:val="clear" w:color="auto" w:fill="D9D9D9" w:themeFill="background1" w:themeFillShade="D9"/>
        <w:tabs>
          <w:tab w:val="left" w:pos="567"/>
        </w:tabs>
        <w:ind w:left="709"/>
        <w:rPr>
          <w:b/>
          <w:szCs w:val="24"/>
          <w:lang w:val="en-US"/>
        </w:rPr>
      </w:pPr>
      <w:r>
        <w:rPr>
          <w:b/>
          <w:szCs w:val="24"/>
          <w:lang w:val="en-US"/>
        </w:rPr>
        <w:tab/>
        <w:t>C        192.168.22.0/24 is directly connected, FastEthernet0.22</w:t>
      </w:r>
    </w:p>
    <w:p w:rsidR="00B550A5" w:rsidRDefault="001352CD">
      <w:pPr>
        <w:shd w:val="clear" w:color="auto" w:fill="D9D9D9" w:themeFill="background1" w:themeFillShade="D9"/>
        <w:tabs>
          <w:tab w:val="left" w:pos="567"/>
        </w:tabs>
        <w:ind w:left="709"/>
        <w:rPr>
          <w:szCs w:val="24"/>
          <w:lang w:val="en-US"/>
        </w:rPr>
      </w:pPr>
      <w:r>
        <w:rPr>
          <w:szCs w:val="24"/>
          <w:lang w:val="en-US"/>
        </w:rPr>
        <w:tab/>
        <w:t>L        192.168.22.254/32 is directly connected, FastEthernet0.22</w:t>
      </w:r>
    </w:p>
    <w:p w:rsidR="00B550A5" w:rsidRDefault="00B550A5">
      <w:pPr>
        <w:pStyle w:val="Paragraphedeliste"/>
        <w:spacing w:before="120"/>
        <w:ind w:left="357"/>
        <w:rPr>
          <w:sz w:val="24"/>
          <w:szCs w:val="24"/>
          <w:lang w:val="en-US"/>
        </w:rPr>
      </w:pPr>
    </w:p>
    <w:p w:rsidR="00B550A5" w:rsidRDefault="001352CD">
      <w:pPr>
        <w:pStyle w:val="Paragraphedeliste"/>
        <w:numPr>
          <w:ilvl w:val="0"/>
          <w:numId w:val="5"/>
        </w:numPr>
      </w:pPr>
      <w:r>
        <w:t xml:space="preserve">Tester la connectivité entre les postes : </w:t>
      </w:r>
      <w:r w:rsidR="008624D2">
        <w:t>tous les</w:t>
      </w:r>
      <w:r>
        <w:t xml:space="preserve"> postes doivent communiquer entre eux.</w:t>
      </w:r>
    </w:p>
    <w:p w:rsidR="00B550A5" w:rsidRDefault="00B550A5">
      <w:pPr>
        <w:jc w:val="left"/>
        <w:rPr>
          <w:b/>
          <w:sz w:val="24"/>
          <w:szCs w:val="24"/>
        </w:rPr>
      </w:pPr>
    </w:p>
    <w:p w:rsidR="00B550A5" w:rsidRDefault="001352CD">
      <w:pPr>
        <w:spacing w:after="100"/>
        <w:rPr>
          <w:b/>
        </w:rPr>
      </w:pPr>
      <w:r>
        <w:rPr>
          <w:b/>
        </w:rPr>
        <w:t>Configuration des équipements (extrait)</w:t>
      </w:r>
    </w:p>
    <w:tbl>
      <w:tblPr>
        <w:tblStyle w:val="Grilledutableau"/>
        <w:tblW w:w="5000" w:type="pct"/>
        <w:tblInd w:w="-5" w:type="dxa"/>
        <w:tblCellMar>
          <w:left w:w="103" w:type="dxa"/>
        </w:tblCellMar>
        <w:tblLook w:val="04A0" w:firstRow="1" w:lastRow="0" w:firstColumn="1" w:lastColumn="0" w:noHBand="0" w:noVBand="1"/>
      </w:tblPr>
      <w:tblGrid>
        <w:gridCol w:w="3973"/>
        <w:gridCol w:w="5308"/>
      </w:tblGrid>
      <w:tr w:rsidR="00B550A5">
        <w:tc>
          <w:tcPr>
            <w:tcW w:w="3882" w:type="dxa"/>
            <w:shd w:val="clear" w:color="auto" w:fill="auto"/>
            <w:tcMar>
              <w:left w:w="103" w:type="dxa"/>
            </w:tcMar>
          </w:tcPr>
          <w:p w:rsidR="00B550A5" w:rsidRDefault="001352CD">
            <w:pPr>
              <w:spacing w:before="40" w:after="40"/>
              <w:jc w:val="center"/>
              <w:rPr>
                <w:rFonts w:cstheme="minorHAnsi"/>
                <w:i/>
              </w:rPr>
            </w:pPr>
            <w:r>
              <w:rPr>
                <w:rFonts w:ascii="Calibri" w:hAnsi="Calibri" w:cstheme="minorHAnsi"/>
                <w:i/>
              </w:rPr>
              <w:t>Commutateur HP</w:t>
            </w:r>
          </w:p>
        </w:tc>
        <w:tc>
          <w:tcPr>
            <w:tcW w:w="5187" w:type="dxa"/>
            <w:shd w:val="clear" w:color="auto" w:fill="auto"/>
            <w:tcMar>
              <w:left w:w="103" w:type="dxa"/>
            </w:tcMar>
          </w:tcPr>
          <w:p w:rsidR="00B550A5" w:rsidRDefault="001352CD">
            <w:pPr>
              <w:spacing w:before="40" w:after="40"/>
              <w:jc w:val="center"/>
              <w:rPr>
                <w:rFonts w:cstheme="minorHAnsi"/>
                <w:i/>
              </w:rPr>
            </w:pPr>
            <w:r>
              <w:rPr>
                <w:rFonts w:ascii="Calibri" w:hAnsi="Calibri" w:cstheme="minorHAnsi"/>
                <w:i/>
              </w:rPr>
              <w:t>Routeur Cisco 1801</w:t>
            </w:r>
          </w:p>
        </w:tc>
      </w:tr>
      <w:tr w:rsidR="00B550A5">
        <w:tc>
          <w:tcPr>
            <w:tcW w:w="3882" w:type="dxa"/>
            <w:shd w:val="clear" w:color="auto" w:fill="auto"/>
            <w:tcMar>
              <w:left w:w="103" w:type="dxa"/>
            </w:tcMar>
          </w:tcPr>
          <w:p w:rsidR="00B550A5" w:rsidRDefault="001352CD">
            <w:pPr>
              <w:spacing w:before="60" w:after="60"/>
              <w:rPr>
                <w:rFonts w:cstheme="minorHAnsi"/>
                <w:sz w:val="18"/>
                <w:lang w:val="en-US"/>
              </w:rPr>
            </w:pPr>
            <w:r>
              <w:rPr>
                <w:rFonts w:ascii="Calibri" w:hAnsi="Calibri" w:cstheme="minorHAnsi"/>
                <w:sz w:val="18"/>
                <w:lang w:val="en-US"/>
              </w:rPr>
              <w:t>Switch# show running-config</w:t>
            </w:r>
          </w:p>
          <w:p w:rsidR="00B550A5" w:rsidRDefault="001352CD">
            <w:pPr>
              <w:ind w:left="207"/>
              <w:rPr>
                <w:rFonts w:cstheme="minorHAnsi"/>
                <w:sz w:val="18"/>
                <w:lang w:val="en-US"/>
              </w:rPr>
            </w:pPr>
            <w:proofErr w:type="spellStart"/>
            <w:r>
              <w:rPr>
                <w:rFonts w:ascii="Calibri" w:hAnsi="Calibri" w:cstheme="minorHAnsi"/>
                <w:sz w:val="18"/>
                <w:lang w:val="en-US"/>
              </w:rPr>
              <w:t>vlan</w:t>
            </w:r>
            <w:proofErr w:type="spellEnd"/>
            <w:r>
              <w:rPr>
                <w:rFonts w:ascii="Calibri" w:hAnsi="Calibri" w:cstheme="minorHAnsi"/>
                <w:sz w:val="18"/>
                <w:lang w:val="en-US"/>
              </w:rPr>
              <w:t xml:space="preserve"> 11</w:t>
            </w:r>
          </w:p>
          <w:p w:rsidR="00B550A5" w:rsidRDefault="001352CD">
            <w:pPr>
              <w:ind w:left="207"/>
              <w:rPr>
                <w:rFonts w:cstheme="minorHAnsi"/>
                <w:sz w:val="18"/>
                <w:lang w:val="en-US"/>
              </w:rPr>
            </w:pPr>
            <w:r>
              <w:rPr>
                <w:rFonts w:ascii="Calibri" w:hAnsi="Calibri" w:cstheme="minorHAnsi"/>
                <w:sz w:val="18"/>
                <w:lang w:val="en-US"/>
              </w:rPr>
              <w:t xml:space="preserve">   name "</w:t>
            </w:r>
            <w:r w:rsidR="00B522AF">
              <w:rPr>
                <w:rFonts w:ascii="Calibri" w:hAnsi="Calibri" w:cstheme="minorHAnsi"/>
                <w:sz w:val="18"/>
                <w:lang w:val="en-US"/>
              </w:rPr>
              <w:t>A1</w:t>
            </w:r>
            <w:r>
              <w:rPr>
                <w:rFonts w:ascii="Calibri" w:hAnsi="Calibri" w:cstheme="minorHAnsi"/>
                <w:sz w:val="18"/>
                <w:lang w:val="en-US"/>
              </w:rPr>
              <w:t>"</w:t>
            </w:r>
          </w:p>
          <w:p w:rsidR="00B550A5" w:rsidRDefault="001352CD">
            <w:pPr>
              <w:ind w:left="207"/>
              <w:rPr>
                <w:rFonts w:cstheme="minorHAnsi"/>
                <w:sz w:val="18"/>
                <w:lang w:val="en-US"/>
              </w:rPr>
            </w:pPr>
            <w:r>
              <w:rPr>
                <w:rFonts w:ascii="Calibri" w:hAnsi="Calibri" w:cstheme="minorHAnsi"/>
                <w:sz w:val="18"/>
                <w:lang w:val="en-US"/>
              </w:rPr>
              <w:t xml:space="preserve">   untagged 11</w:t>
            </w:r>
          </w:p>
          <w:p w:rsidR="00B550A5" w:rsidRPr="00281875" w:rsidRDefault="001352CD">
            <w:pPr>
              <w:ind w:left="207"/>
              <w:rPr>
                <w:rFonts w:ascii="Calibri" w:hAnsi="Calibri"/>
                <w:lang w:val="en-US"/>
              </w:rPr>
            </w:pPr>
            <w:r>
              <w:rPr>
                <w:rFonts w:ascii="Calibri" w:hAnsi="Calibri" w:cstheme="minorHAnsi"/>
                <w:sz w:val="18"/>
                <w:lang w:val="en-US"/>
              </w:rPr>
              <w:t xml:space="preserve">   tagged 25</w:t>
            </w:r>
          </w:p>
          <w:p w:rsidR="00B550A5" w:rsidRDefault="001352CD">
            <w:pPr>
              <w:ind w:left="207"/>
              <w:rPr>
                <w:rFonts w:cstheme="minorHAnsi"/>
                <w:sz w:val="18"/>
                <w:lang w:val="en-US"/>
              </w:rPr>
            </w:pPr>
            <w:r>
              <w:rPr>
                <w:rFonts w:ascii="Calibri" w:hAnsi="Calibri" w:cstheme="minorHAnsi"/>
                <w:sz w:val="18"/>
                <w:lang w:val="en-US"/>
              </w:rPr>
              <w:t xml:space="preserve">   exit</w:t>
            </w:r>
          </w:p>
          <w:p w:rsidR="00B550A5" w:rsidRDefault="001352CD">
            <w:pPr>
              <w:ind w:left="207"/>
              <w:rPr>
                <w:rFonts w:cstheme="minorHAnsi"/>
                <w:sz w:val="18"/>
                <w:lang w:val="en-US"/>
              </w:rPr>
            </w:pPr>
            <w:proofErr w:type="spellStart"/>
            <w:r>
              <w:rPr>
                <w:rFonts w:ascii="Calibri" w:hAnsi="Calibri" w:cstheme="minorHAnsi"/>
                <w:sz w:val="18"/>
                <w:lang w:val="en-US"/>
              </w:rPr>
              <w:t>vlan</w:t>
            </w:r>
            <w:proofErr w:type="spellEnd"/>
            <w:r>
              <w:rPr>
                <w:rFonts w:ascii="Calibri" w:hAnsi="Calibri" w:cstheme="minorHAnsi"/>
                <w:sz w:val="18"/>
                <w:lang w:val="en-US"/>
              </w:rPr>
              <w:t xml:space="preserve"> 12</w:t>
            </w:r>
          </w:p>
          <w:p w:rsidR="00B550A5" w:rsidRDefault="001352CD">
            <w:pPr>
              <w:ind w:left="207"/>
              <w:rPr>
                <w:rFonts w:cstheme="minorHAnsi"/>
                <w:sz w:val="18"/>
                <w:lang w:val="en-US"/>
              </w:rPr>
            </w:pPr>
            <w:r>
              <w:rPr>
                <w:rFonts w:ascii="Calibri" w:hAnsi="Calibri" w:cstheme="minorHAnsi"/>
                <w:sz w:val="18"/>
                <w:lang w:val="en-US"/>
              </w:rPr>
              <w:t xml:space="preserve">   name "</w:t>
            </w:r>
            <w:r w:rsidR="00B522AF">
              <w:rPr>
                <w:rFonts w:ascii="Calibri" w:hAnsi="Calibri" w:cstheme="minorHAnsi"/>
                <w:sz w:val="18"/>
                <w:lang w:val="en-US"/>
              </w:rPr>
              <w:t>A2</w:t>
            </w:r>
            <w:r>
              <w:rPr>
                <w:rFonts w:ascii="Calibri" w:hAnsi="Calibri" w:cstheme="minorHAnsi"/>
                <w:sz w:val="18"/>
                <w:lang w:val="en-US"/>
              </w:rPr>
              <w:t>"</w:t>
            </w:r>
          </w:p>
          <w:p w:rsidR="00B550A5" w:rsidRDefault="001352CD">
            <w:pPr>
              <w:ind w:left="207"/>
              <w:rPr>
                <w:rFonts w:cstheme="minorHAnsi"/>
                <w:sz w:val="18"/>
                <w:lang w:val="en-US"/>
              </w:rPr>
            </w:pPr>
            <w:r>
              <w:rPr>
                <w:rFonts w:ascii="Calibri" w:hAnsi="Calibri" w:cstheme="minorHAnsi"/>
                <w:sz w:val="18"/>
                <w:lang w:val="en-US"/>
              </w:rPr>
              <w:t xml:space="preserve">   untagged 12</w:t>
            </w:r>
          </w:p>
          <w:p w:rsidR="00B550A5" w:rsidRDefault="001352CD">
            <w:pPr>
              <w:ind w:left="207"/>
              <w:rPr>
                <w:rFonts w:cstheme="minorHAnsi"/>
                <w:sz w:val="18"/>
                <w:lang w:val="en-US"/>
              </w:rPr>
            </w:pPr>
            <w:r>
              <w:rPr>
                <w:rFonts w:ascii="Calibri" w:hAnsi="Calibri" w:cstheme="minorHAnsi"/>
                <w:sz w:val="18"/>
                <w:lang w:val="en-US"/>
              </w:rPr>
              <w:t xml:space="preserve">   tagged 25</w:t>
            </w:r>
          </w:p>
          <w:p w:rsidR="00B550A5" w:rsidRDefault="001352CD">
            <w:pPr>
              <w:ind w:left="207"/>
              <w:rPr>
                <w:rFonts w:cstheme="minorHAnsi"/>
                <w:sz w:val="18"/>
                <w:lang w:val="en-US"/>
              </w:rPr>
            </w:pPr>
            <w:r>
              <w:rPr>
                <w:rFonts w:ascii="Calibri" w:hAnsi="Calibri" w:cstheme="minorHAnsi"/>
                <w:sz w:val="18"/>
                <w:lang w:val="en-US"/>
              </w:rPr>
              <w:t xml:space="preserve">   exit</w:t>
            </w:r>
          </w:p>
          <w:p w:rsidR="00B550A5" w:rsidRDefault="001352CD">
            <w:pPr>
              <w:ind w:left="207"/>
              <w:rPr>
                <w:rFonts w:cstheme="minorHAnsi"/>
                <w:sz w:val="18"/>
                <w:lang w:val="en-US"/>
              </w:rPr>
            </w:pPr>
            <w:proofErr w:type="spellStart"/>
            <w:r>
              <w:rPr>
                <w:rFonts w:ascii="Calibri" w:hAnsi="Calibri" w:cstheme="minorHAnsi"/>
                <w:sz w:val="18"/>
                <w:lang w:val="en-US"/>
              </w:rPr>
              <w:t>vlan</w:t>
            </w:r>
            <w:proofErr w:type="spellEnd"/>
            <w:r>
              <w:rPr>
                <w:rFonts w:ascii="Calibri" w:hAnsi="Calibri" w:cstheme="minorHAnsi"/>
                <w:sz w:val="18"/>
                <w:lang w:val="en-US"/>
              </w:rPr>
              <w:t xml:space="preserve"> 21</w:t>
            </w:r>
          </w:p>
          <w:p w:rsidR="00B550A5" w:rsidRDefault="001352CD">
            <w:pPr>
              <w:ind w:left="207"/>
              <w:rPr>
                <w:rFonts w:cstheme="minorHAnsi"/>
                <w:sz w:val="18"/>
                <w:lang w:val="en-US"/>
              </w:rPr>
            </w:pPr>
            <w:r>
              <w:rPr>
                <w:rFonts w:ascii="Calibri" w:hAnsi="Calibri" w:cstheme="minorHAnsi"/>
                <w:sz w:val="18"/>
                <w:lang w:val="en-US"/>
              </w:rPr>
              <w:t xml:space="preserve">   name "</w:t>
            </w:r>
            <w:r w:rsidR="00B522AF">
              <w:rPr>
                <w:rFonts w:ascii="Calibri" w:hAnsi="Calibri" w:cstheme="minorHAnsi"/>
                <w:sz w:val="18"/>
                <w:lang w:val="en-US"/>
              </w:rPr>
              <w:t>B1</w:t>
            </w:r>
            <w:r>
              <w:rPr>
                <w:rFonts w:ascii="Calibri" w:hAnsi="Calibri" w:cstheme="minorHAnsi"/>
                <w:sz w:val="18"/>
                <w:lang w:val="en-US"/>
              </w:rPr>
              <w:t>"</w:t>
            </w:r>
          </w:p>
          <w:p w:rsidR="00B550A5" w:rsidRDefault="001352CD">
            <w:pPr>
              <w:ind w:left="207"/>
              <w:rPr>
                <w:rFonts w:cstheme="minorHAnsi"/>
                <w:sz w:val="18"/>
                <w:lang w:val="en-US"/>
              </w:rPr>
            </w:pPr>
            <w:r>
              <w:rPr>
                <w:rFonts w:ascii="Calibri" w:hAnsi="Calibri" w:cstheme="minorHAnsi"/>
                <w:sz w:val="18"/>
                <w:lang w:val="en-US"/>
              </w:rPr>
              <w:t xml:space="preserve">   untagged 21</w:t>
            </w:r>
          </w:p>
          <w:p w:rsidR="00B550A5" w:rsidRDefault="001352CD">
            <w:pPr>
              <w:ind w:left="207"/>
              <w:rPr>
                <w:rFonts w:cstheme="minorHAnsi"/>
                <w:sz w:val="18"/>
                <w:lang w:val="en-US"/>
              </w:rPr>
            </w:pPr>
            <w:r>
              <w:rPr>
                <w:rFonts w:ascii="Calibri" w:hAnsi="Calibri" w:cstheme="minorHAnsi"/>
                <w:sz w:val="18"/>
                <w:lang w:val="en-US"/>
              </w:rPr>
              <w:t xml:space="preserve">   tagged 25</w:t>
            </w:r>
          </w:p>
          <w:p w:rsidR="00B550A5" w:rsidRDefault="001352CD">
            <w:pPr>
              <w:ind w:left="207"/>
              <w:rPr>
                <w:rFonts w:cstheme="minorHAnsi"/>
                <w:sz w:val="18"/>
                <w:lang w:val="en-US"/>
              </w:rPr>
            </w:pPr>
            <w:r>
              <w:rPr>
                <w:rFonts w:ascii="Calibri" w:hAnsi="Calibri" w:cstheme="minorHAnsi"/>
                <w:sz w:val="18"/>
                <w:lang w:val="en-US"/>
              </w:rPr>
              <w:t xml:space="preserve">   exit</w:t>
            </w:r>
          </w:p>
          <w:p w:rsidR="00B550A5" w:rsidRDefault="001352CD">
            <w:pPr>
              <w:ind w:left="207"/>
              <w:rPr>
                <w:rFonts w:cstheme="minorHAnsi"/>
                <w:sz w:val="18"/>
                <w:lang w:val="en-US"/>
              </w:rPr>
            </w:pPr>
            <w:proofErr w:type="spellStart"/>
            <w:r>
              <w:rPr>
                <w:rFonts w:ascii="Calibri" w:hAnsi="Calibri" w:cstheme="minorHAnsi"/>
                <w:sz w:val="18"/>
                <w:lang w:val="en-US"/>
              </w:rPr>
              <w:t>vlan</w:t>
            </w:r>
            <w:proofErr w:type="spellEnd"/>
            <w:r>
              <w:rPr>
                <w:rFonts w:ascii="Calibri" w:hAnsi="Calibri" w:cstheme="minorHAnsi"/>
                <w:sz w:val="18"/>
                <w:lang w:val="en-US"/>
              </w:rPr>
              <w:t xml:space="preserve"> 22</w:t>
            </w:r>
          </w:p>
          <w:p w:rsidR="00B550A5" w:rsidRDefault="001352CD">
            <w:pPr>
              <w:ind w:left="207"/>
              <w:rPr>
                <w:rFonts w:cstheme="minorHAnsi"/>
                <w:sz w:val="18"/>
                <w:lang w:val="en-US"/>
              </w:rPr>
            </w:pPr>
            <w:r>
              <w:rPr>
                <w:rFonts w:ascii="Calibri" w:hAnsi="Calibri" w:cstheme="minorHAnsi"/>
                <w:sz w:val="18"/>
                <w:lang w:val="en-US"/>
              </w:rPr>
              <w:t xml:space="preserve">   name "</w:t>
            </w:r>
            <w:r w:rsidR="00B522AF">
              <w:rPr>
                <w:rFonts w:ascii="Calibri" w:hAnsi="Calibri" w:cstheme="minorHAnsi"/>
                <w:sz w:val="18"/>
                <w:lang w:val="en-US"/>
              </w:rPr>
              <w:t>B2</w:t>
            </w:r>
            <w:r>
              <w:rPr>
                <w:rFonts w:ascii="Calibri" w:hAnsi="Calibri" w:cstheme="minorHAnsi"/>
                <w:sz w:val="18"/>
                <w:lang w:val="en-US"/>
              </w:rPr>
              <w:t>"</w:t>
            </w:r>
          </w:p>
          <w:p w:rsidR="00B550A5" w:rsidRDefault="001352CD">
            <w:pPr>
              <w:ind w:left="207"/>
              <w:rPr>
                <w:rFonts w:cstheme="minorHAnsi"/>
                <w:sz w:val="18"/>
                <w:lang w:val="en-US"/>
              </w:rPr>
            </w:pPr>
            <w:r>
              <w:rPr>
                <w:rFonts w:ascii="Calibri" w:hAnsi="Calibri" w:cstheme="minorHAnsi"/>
                <w:sz w:val="18"/>
                <w:lang w:val="en-US"/>
              </w:rPr>
              <w:t xml:space="preserve">   untagged 22</w:t>
            </w:r>
          </w:p>
          <w:p w:rsidR="00B550A5" w:rsidRDefault="001352CD">
            <w:pPr>
              <w:ind w:left="207"/>
              <w:rPr>
                <w:rFonts w:cstheme="minorHAnsi"/>
                <w:sz w:val="18"/>
                <w:lang w:val="en-US"/>
              </w:rPr>
            </w:pPr>
            <w:r>
              <w:rPr>
                <w:rFonts w:ascii="Calibri" w:hAnsi="Calibri" w:cstheme="minorHAnsi"/>
                <w:sz w:val="18"/>
                <w:lang w:val="en-US"/>
              </w:rPr>
              <w:t xml:space="preserve">   tagged 25</w:t>
            </w:r>
          </w:p>
          <w:p w:rsidR="00B550A5" w:rsidRDefault="001352CD">
            <w:pPr>
              <w:ind w:left="207"/>
              <w:rPr>
                <w:rFonts w:ascii="Courier New" w:hAnsi="Courier New" w:cs="Courier New"/>
                <w:lang w:val="en-US"/>
              </w:rPr>
            </w:pPr>
            <w:r>
              <w:rPr>
                <w:rFonts w:ascii="Calibri" w:hAnsi="Calibri" w:cstheme="minorHAnsi"/>
                <w:sz w:val="18"/>
                <w:lang w:val="en-US"/>
              </w:rPr>
              <w:t xml:space="preserve">   exit</w:t>
            </w:r>
          </w:p>
        </w:tc>
        <w:tc>
          <w:tcPr>
            <w:tcW w:w="5187" w:type="dxa"/>
            <w:shd w:val="clear" w:color="auto" w:fill="auto"/>
            <w:tcMar>
              <w:left w:w="103" w:type="dxa"/>
            </w:tcMar>
          </w:tcPr>
          <w:p w:rsidR="00B550A5" w:rsidRDefault="001352CD">
            <w:pPr>
              <w:spacing w:before="60" w:after="60"/>
              <w:rPr>
                <w:rFonts w:cstheme="minorHAnsi"/>
                <w:sz w:val="18"/>
                <w:lang w:val="en-US"/>
              </w:rPr>
            </w:pPr>
            <w:proofErr w:type="spellStart"/>
            <w:r>
              <w:rPr>
                <w:rFonts w:ascii="Calibri" w:hAnsi="Calibri" w:cstheme="minorHAnsi"/>
                <w:sz w:val="18"/>
                <w:lang w:val="en-US"/>
              </w:rPr>
              <w:t>Rt</w:t>
            </w:r>
            <w:proofErr w:type="spellEnd"/>
            <w:r>
              <w:rPr>
                <w:rFonts w:ascii="Calibri" w:hAnsi="Calibri" w:cstheme="minorHAnsi"/>
                <w:sz w:val="18"/>
                <w:lang w:val="en-US"/>
              </w:rPr>
              <w:t>-H# show running-config</w:t>
            </w:r>
          </w:p>
          <w:p w:rsidR="00B550A5" w:rsidRDefault="001352CD">
            <w:pPr>
              <w:ind w:left="179"/>
              <w:rPr>
                <w:rFonts w:cstheme="minorHAnsi"/>
                <w:sz w:val="18"/>
                <w:lang w:val="en-US"/>
              </w:rPr>
            </w:pPr>
            <w:r>
              <w:rPr>
                <w:rFonts w:ascii="Calibri" w:hAnsi="Calibri" w:cstheme="minorHAnsi"/>
                <w:sz w:val="18"/>
                <w:lang w:val="en-US"/>
              </w:rPr>
              <w:t>!</w:t>
            </w:r>
          </w:p>
          <w:p w:rsidR="00B550A5" w:rsidRDefault="001352CD">
            <w:pPr>
              <w:ind w:left="179"/>
              <w:rPr>
                <w:rFonts w:cstheme="minorHAnsi"/>
                <w:sz w:val="18"/>
                <w:lang w:val="en-US"/>
              </w:rPr>
            </w:pPr>
            <w:r>
              <w:rPr>
                <w:rFonts w:ascii="Calibri" w:hAnsi="Calibri" w:cstheme="minorHAnsi"/>
                <w:sz w:val="18"/>
                <w:lang w:val="en-US"/>
              </w:rPr>
              <w:t>interface FastEthernet0.11</w:t>
            </w:r>
          </w:p>
          <w:p w:rsidR="00B550A5" w:rsidRDefault="001352CD">
            <w:pPr>
              <w:ind w:left="179"/>
              <w:rPr>
                <w:rFonts w:cstheme="minorHAnsi"/>
                <w:sz w:val="18"/>
                <w:lang w:val="en-US"/>
              </w:rPr>
            </w:pPr>
            <w:r>
              <w:rPr>
                <w:rFonts w:ascii="Calibri" w:hAnsi="Calibri" w:cstheme="minorHAnsi"/>
                <w:sz w:val="18"/>
                <w:lang w:val="en-US"/>
              </w:rPr>
              <w:t>encapsulation dot1Q 11</w:t>
            </w:r>
          </w:p>
          <w:p w:rsidR="00B550A5" w:rsidRDefault="001352CD">
            <w:pPr>
              <w:ind w:left="179"/>
              <w:rPr>
                <w:rFonts w:cstheme="minorHAnsi"/>
                <w:sz w:val="18"/>
                <w:lang w:val="en-US"/>
              </w:rPr>
            </w:pPr>
            <w:proofErr w:type="spellStart"/>
            <w:r>
              <w:rPr>
                <w:rFonts w:ascii="Calibri" w:hAnsi="Calibri" w:cstheme="minorHAnsi"/>
                <w:sz w:val="18"/>
                <w:lang w:val="en-US"/>
              </w:rPr>
              <w:t>ip</w:t>
            </w:r>
            <w:proofErr w:type="spellEnd"/>
            <w:r>
              <w:rPr>
                <w:rFonts w:ascii="Calibri" w:hAnsi="Calibri" w:cstheme="minorHAnsi"/>
                <w:sz w:val="18"/>
                <w:lang w:val="en-US"/>
              </w:rPr>
              <w:t xml:space="preserve"> address 192.168.11.254 255.255.255.0</w:t>
            </w:r>
          </w:p>
          <w:p w:rsidR="00B550A5" w:rsidRDefault="001352CD">
            <w:pPr>
              <w:ind w:left="179"/>
              <w:rPr>
                <w:rFonts w:cstheme="minorHAnsi"/>
                <w:sz w:val="18"/>
                <w:lang w:val="en-US"/>
              </w:rPr>
            </w:pPr>
            <w:r>
              <w:rPr>
                <w:rFonts w:ascii="Calibri" w:hAnsi="Calibri" w:cstheme="minorHAnsi"/>
                <w:sz w:val="18"/>
                <w:lang w:val="en-US"/>
              </w:rPr>
              <w:t>!</w:t>
            </w:r>
          </w:p>
          <w:p w:rsidR="00B550A5" w:rsidRDefault="001352CD">
            <w:pPr>
              <w:ind w:left="179"/>
              <w:rPr>
                <w:rFonts w:cstheme="minorHAnsi"/>
                <w:sz w:val="18"/>
                <w:lang w:val="en-US"/>
              </w:rPr>
            </w:pPr>
            <w:r>
              <w:rPr>
                <w:rFonts w:ascii="Calibri" w:hAnsi="Calibri" w:cstheme="minorHAnsi"/>
                <w:sz w:val="18"/>
                <w:lang w:val="en-US"/>
              </w:rPr>
              <w:t>interface FastEthernet0.12</w:t>
            </w:r>
          </w:p>
          <w:p w:rsidR="00B550A5" w:rsidRDefault="001352CD">
            <w:pPr>
              <w:ind w:left="179"/>
              <w:rPr>
                <w:rFonts w:cstheme="minorHAnsi"/>
                <w:sz w:val="18"/>
                <w:lang w:val="en-US"/>
              </w:rPr>
            </w:pPr>
            <w:r>
              <w:rPr>
                <w:rFonts w:ascii="Calibri" w:hAnsi="Calibri" w:cstheme="minorHAnsi"/>
                <w:sz w:val="18"/>
                <w:lang w:val="en-US"/>
              </w:rPr>
              <w:t>encapsulation dot1Q 12</w:t>
            </w:r>
          </w:p>
          <w:p w:rsidR="00B550A5" w:rsidRDefault="001352CD">
            <w:pPr>
              <w:ind w:left="179"/>
              <w:rPr>
                <w:rFonts w:cstheme="minorHAnsi"/>
                <w:sz w:val="18"/>
                <w:lang w:val="en-US"/>
              </w:rPr>
            </w:pPr>
            <w:proofErr w:type="spellStart"/>
            <w:r>
              <w:rPr>
                <w:rFonts w:ascii="Calibri" w:hAnsi="Calibri" w:cstheme="minorHAnsi"/>
                <w:sz w:val="18"/>
                <w:lang w:val="en-US"/>
              </w:rPr>
              <w:t>ip</w:t>
            </w:r>
            <w:proofErr w:type="spellEnd"/>
            <w:r>
              <w:rPr>
                <w:rFonts w:ascii="Calibri" w:hAnsi="Calibri" w:cstheme="minorHAnsi"/>
                <w:sz w:val="18"/>
                <w:lang w:val="en-US"/>
              </w:rPr>
              <w:t xml:space="preserve"> address 192.168.12.254 255.255.255.0</w:t>
            </w:r>
          </w:p>
          <w:p w:rsidR="00B550A5" w:rsidRDefault="001352CD">
            <w:pPr>
              <w:ind w:left="179"/>
              <w:rPr>
                <w:rFonts w:cstheme="minorHAnsi"/>
                <w:sz w:val="18"/>
                <w:lang w:val="en-US"/>
              </w:rPr>
            </w:pPr>
            <w:r>
              <w:rPr>
                <w:rFonts w:ascii="Calibri" w:hAnsi="Calibri" w:cstheme="minorHAnsi"/>
                <w:sz w:val="18"/>
                <w:lang w:val="en-US"/>
              </w:rPr>
              <w:t>!</w:t>
            </w:r>
          </w:p>
          <w:p w:rsidR="00B550A5" w:rsidRDefault="001352CD">
            <w:pPr>
              <w:ind w:left="179"/>
              <w:rPr>
                <w:rFonts w:cstheme="minorHAnsi"/>
                <w:sz w:val="18"/>
                <w:lang w:val="en-US"/>
              </w:rPr>
            </w:pPr>
            <w:r>
              <w:rPr>
                <w:rFonts w:ascii="Calibri" w:hAnsi="Calibri" w:cstheme="minorHAnsi"/>
                <w:sz w:val="18"/>
                <w:lang w:val="en-US"/>
              </w:rPr>
              <w:t>interface FastEthernet0.21</w:t>
            </w:r>
          </w:p>
          <w:p w:rsidR="00B550A5" w:rsidRDefault="001352CD">
            <w:pPr>
              <w:ind w:left="179"/>
              <w:rPr>
                <w:rFonts w:cstheme="minorHAnsi"/>
                <w:sz w:val="18"/>
                <w:lang w:val="en-US"/>
              </w:rPr>
            </w:pPr>
            <w:r>
              <w:rPr>
                <w:rFonts w:ascii="Calibri" w:hAnsi="Calibri" w:cstheme="minorHAnsi"/>
                <w:sz w:val="18"/>
                <w:lang w:val="en-US"/>
              </w:rPr>
              <w:t>encapsulation dot1Q 21</w:t>
            </w:r>
          </w:p>
          <w:p w:rsidR="00B550A5" w:rsidRDefault="001352CD">
            <w:pPr>
              <w:ind w:left="179"/>
              <w:rPr>
                <w:rFonts w:cstheme="minorHAnsi"/>
                <w:sz w:val="18"/>
                <w:lang w:val="en-US"/>
              </w:rPr>
            </w:pPr>
            <w:proofErr w:type="spellStart"/>
            <w:r>
              <w:rPr>
                <w:rFonts w:ascii="Calibri" w:hAnsi="Calibri" w:cstheme="minorHAnsi"/>
                <w:sz w:val="18"/>
                <w:lang w:val="en-US"/>
              </w:rPr>
              <w:t>ip</w:t>
            </w:r>
            <w:proofErr w:type="spellEnd"/>
            <w:r>
              <w:rPr>
                <w:rFonts w:ascii="Calibri" w:hAnsi="Calibri" w:cstheme="minorHAnsi"/>
                <w:sz w:val="18"/>
                <w:lang w:val="en-US"/>
              </w:rPr>
              <w:t xml:space="preserve"> address 192.168.21.254 255.255.255.0</w:t>
            </w:r>
          </w:p>
          <w:p w:rsidR="00B550A5" w:rsidRDefault="001352CD">
            <w:pPr>
              <w:ind w:left="179"/>
              <w:rPr>
                <w:rFonts w:cstheme="minorHAnsi"/>
                <w:sz w:val="18"/>
                <w:lang w:val="en-US"/>
              </w:rPr>
            </w:pPr>
            <w:r>
              <w:rPr>
                <w:rFonts w:ascii="Calibri" w:hAnsi="Calibri" w:cstheme="minorHAnsi"/>
                <w:sz w:val="18"/>
                <w:lang w:val="en-US"/>
              </w:rPr>
              <w:t>!</w:t>
            </w:r>
          </w:p>
          <w:p w:rsidR="00B550A5" w:rsidRDefault="001352CD">
            <w:pPr>
              <w:ind w:left="179"/>
              <w:rPr>
                <w:rFonts w:cstheme="minorHAnsi"/>
                <w:sz w:val="18"/>
                <w:lang w:val="en-US"/>
              </w:rPr>
            </w:pPr>
            <w:r>
              <w:rPr>
                <w:rFonts w:ascii="Calibri" w:hAnsi="Calibri" w:cstheme="minorHAnsi"/>
                <w:sz w:val="18"/>
                <w:lang w:val="en-US"/>
              </w:rPr>
              <w:t>interface FastEthernet0.22</w:t>
            </w:r>
          </w:p>
          <w:p w:rsidR="00B550A5" w:rsidRDefault="001352CD">
            <w:pPr>
              <w:ind w:left="179"/>
              <w:rPr>
                <w:rFonts w:cstheme="minorHAnsi"/>
                <w:sz w:val="18"/>
                <w:lang w:val="en-US"/>
              </w:rPr>
            </w:pPr>
            <w:r>
              <w:rPr>
                <w:rFonts w:ascii="Calibri" w:hAnsi="Calibri" w:cstheme="minorHAnsi"/>
                <w:sz w:val="18"/>
                <w:lang w:val="en-US"/>
              </w:rPr>
              <w:t>encapsulation dot1Q 22</w:t>
            </w:r>
          </w:p>
          <w:p w:rsidR="00B550A5" w:rsidRDefault="001352CD">
            <w:pPr>
              <w:ind w:left="179"/>
              <w:rPr>
                <w:rFonts w:cstheme="minorHAnsi"/>
                <w:sz w:val="18"/>
              </w:rPr>
            </w:pPr>
            <w:proofErr w:type="spellStart"/>
            <w:r>
              <w:rPr>
                <w:rFonts w:ascii="Calibri" w:hAnsi="Calibri" w:cstheme="minorHAnsi"/>
                <w:sz w:val="18"/>
              </w:rPr>
              <w:t>ip</w:t>
            </w:r>
            <w:proofErr w:type="spellEnd"/>
            <w:r>
              <w:rPr>
                <w:rFonts w:ascii="Calibri" w:hAnsi="Calibri" w:cstheme="minorHAnsi"/>
                <w:sz w:val="18"/>
              </w:rPr>
              <w:t xml:space="preserve"> </w:t>
            </w:r>
            <w:proofErr w:type="spellStart"/>
            <w:r>
              <w:rPr>
                <w:rFonts w:ascii="Calibri" w:hAnsi="Calibri" w:cstheme="minorHAnsi"/>
                <w:sz w:val="18"/>
              </w:rPr>
              <w:t>address</w:t>
            </w:r>
            <w:proofErr w:type="spellEnd"/>
            <w:r>
              <w:rPr>
                <w:rFonts w:ascii="Calibri" w:hAnsi="Calibri" w:cstheme="minorHAnsi"/>
                <w:sz w:val="18"/>
              </w:rPr>
              <w:t xml:space="preserve"> 192.168.22.254 255.255.255.0</w:t>
            </w:r>
          </w:p>
          <w:p w:rsidR="00B550A5" w:rsidRDefault="001352CD">
            <w:pPr>
              <w:ind w:left="179"/>
              <w:rPr>
                <w:rFonts w:ascii="Courier New" w:hAnsi="Courier New" w:cs="Courier New"/>
              </w:rPr>
            </w:pPr>
            <w:r>
              <w:rPr>
                <w:rFonts w:ascii="Calibri" w:hAnsi="Calibri" w:cstheme="minorHAnsi"/>
                <w:sz w:val="18"/>
              </w:rPr>
              <w:t>!</w:t>
            </w:r>
          </w:p>
        </w:tc>
      </w:tr>
    </w:tbl>
    <w:p w:rsidR="00F924E4" w:rsidRDefault="00F924E4">
      <w:pPr>
        <w:spacing w:before="240"/>
        <w:rPr>
          <w:b/>
          <w:sz w:val="8"/>
          <w:szCs w:val="24"/>
        </w:rPr>
      </w:pPr>
    </w:p>
    <w:p w:rsidR="00F924E4" w:rsidRDefault="00F924E4">
      <w:pPr>
        <w:jc w:val="left"/>
        <w:rPr>
          <w:b/>
          <w:sz w:val="8"/>
          <w:szCs w:val="24"/>
        </w:rPr>
      </w:pPr>
      <w:r>
        <w:rPr>
          <w:b/>
          <w:sz w:val="8"/>
          <w:szCs w:val="24"/>
        </w:rPr>
        <w:br w:type="page"/>
      </w:r>
    </w:p>
    <w:p w:rsidR="00B550A5" w:rsidRDefault="00B550A5">
      <w:pPr>
        <w:spacing w:before="240"/>
        <w:rPr>
          <w:b/>
          <w:sz w:val="8"/>
          <w:szCs w:val="24"/>
        </w:rPr>
      </w:pPr>
    </w:p>
    <w:p w:rsidR="00B550A5" w:rsidRDefault="001352CD">
      <w:pPr>
        <w:pStyle w:val="Titre5"/>
        <w:numPr>
          <w:ilvl w:val="4"/>
          <w:numId w:val="3"/>
        </w:numPr>
      </w:pPr>
      <w:r>
        <w:t>Étape 2 : mise en place du routage virtuel avec VRF</w:t>
      </w:r>
    </w:p>
    <w:p w:rsidR="00B550A5" w:rsidRDefault="001352CD">
      <w:pPr>
        <w:spacing w:before="120"/>
        <w:ind w:left="993" w:hanging="993"/>
        <w:rPr>
          <w:b/>
          <w:sz w:val="24"/>
          <w:szCs w:val="24"/>
        </w:rPr>
      </w:pPr>
      <w:r>
        <w:rPr>
          <w:b/>
        </w:rPr>
        <w:t>Objectif</w:t>
      </w:r>
      <w:r>
        <w:rPr>
          <w:b/>
          <w:sz w:val="24"/>
          <w:szCs w:val="24"/>
        </w:rPr>
        <w:t> </w:t>
      </w:r>
      <w:r>
        <w:rPr>
          <w:b/>
        </w:rPr>
        <w:t>:</w:t>
      </w:r>
      <w:r>
        <w:rPr>
          <w:b/>
          <w:sz w:val="24"/>
          <w:szCs w:val="24"/>
        </w:rPr>
        <w:t xml:space="preserve"> </w:t>
      </w:r>
      <w:r>
        <w:rPr>
          <w:b/>
          <w:sz w:val="24"/>
          <w:szCs w:val="24"/>
        </w:rPr>
        <w:tab/>
      </w:r>
      <w:r>
        <w:t xml:space="preserve">Il s’agit de mettre en place l’étanchéité des tables de routage de chacun des clients One et </w:t>
      </w:r>
      <w:proofErr w:type="spellStart"/>
      <w:r>
        <w:t>Two</w:t>
      </w:r>
      <w:proofErr w:type="spellEnd"/>
      <w:r>
        <w:t>.</w:t>
      </w:r>
    </w:p>
    <w:p w:rsidR="00B550A5" w:rsidRDefault="001352CD">
      <w:pPr>
        <w:spacing w:before="120"/>
        <w:rPr>
          <w:b/>
        </w:rPr>
      </w:pPr>
      <w:r>
        <w:rPr>
          <w:b/>
        </w:rPr>
        <w:t>Mise en place </w:t>
      </w:r>
    </w:p>
    <w:p w:rsidR="00B550A5" w:rsidRDefault="001352CD">
      <w:r>
        <w:t xml:space="preserve">L’infrastructure physique et le plan d’adressage IP sont inchangés. On ajoute deux VRF, un pour chaque client. </w:t>
      </w:r>
    </w:p>
    <w:p w:rsidR="00B550A5" w:rsidRDefault="001352CD">
      <w:pPr>
        <w:pStyle w:val="Paragraphedeliste"/>
        <w:numPr>
          <w:ilvl w:val="0"/>
          <w:numId w:val="5"/>
        </w:numPr>
        <w:spacing w:before="120" w:after="120"/>
        <w:ind w:left="714" w:hanging="357"/>
      </w:pPr>
      <w:r>
        <w:t xml:space="preserve">Mettre en place les deux VRF, one et </w:t>
      </w:r>
      <w:proofErr w:type="spellStart"/>
      <w:r>
        <w:t>two</w:t>
      </w:r>
      <w:proofErr w:type="spellEnd"/>
      <w:r>
        <w:t xml:space="preserve"> (attention le routeur est sensible à la casse)</w:t>
      </w:r>
    </w:p>
    <w:p w:rsidR="00B550A5" w:rsidRDefault="001352CD">
      <w:pPr>
        <w:shd w:val="clear" w:color="auto" w:fill="D9D9D9" w:themeFill="background1" w:themeFillShade="D9"/>
        <w:ind w:left="709"/>
        <w:rPr>
          <w:lang w:val="en-US"/>
        </w:rPr>
      </w:pPr>
      <w:proofErr w:type="spellStart"/>
      <w:r>
        <w:rPr>
          <w:lang w:val="en-US"/>
        </w:rPr>
        <w:t>Rt</w:t>
      </w:r>
      <w:proofErr w:type="spellEnd"/>
      <w:r>
        <w:rPr>
          <w:lang w:val="en-US"/>
        </w:rPr>
        <w:t>-H(config)#</w:t>
      </w:r>
      <w:proofErr w:type="spellStart"/>
      <w:r>
        <w:rPr>
          <w:b/>
          <w:lang w:val="en-US"/>
        </w:rPr>
        <w:t>ip</w:t>
      </w:r>
      <w:proofErr w:type="spellEnd"/>
      <w:r>
        <w:rPr>
          <w:b/>
          <w:lang w:val="en-US"/>
        </w:rPr>
        <w:t xml:space="preserve"> </w:t>
      </w:r>
      <w:proofErr w:type="spellStart"/>
      <w:r>
        <w:rPr>
          <w:b/>
          <w:lang w:val="en-US"/>
        </w:rPr>
        <w:t>vrf</w:t>
      </w:r>
      <w:proofErr w:type="spellEnd"/>
      <w:r>
        <w:rPr>
          <w:b/>
          <w:lang w:val="en-US"/>
        </w:rPr>
        <w:t xml:space="preserve"> one</w:t>
      </w:r>
    </w:p>
    <w:p w:rsidR="00B550A5" w:rsidRDefault="001352CD">
      <w:pPr>
        <w:shd w:val="clear" w:color="auto" w:fill="D9D9D9" w:themeFill="background1" w:themeFillShade="D9"/>
        <w:ind w:left="709"/>
        <w:rPr>
          <w:lang w:val="en-US"/>
        </w:rPr>
      </w:pPr>
      <w:proofErr w:type="spellStart"/>
      <w:r>
        <w:rPr>
          <w:lang w:val="en-US"/>
        </w:rPr>
        <w:t>Rt</w:t>
      </w:r>
      <w:proofErr w:type="spellEnd"/>
      <w:r>
        <w:rPr>
          <w:lang w:val="en-US"/>
        </w:rPr>
        <w:t>-H(config-</w:t>
      </w:r>
      <w:proofErr w:type="spellStart"/>
      <w:proofErr w:type="gramStart"/>
      <w:r>
        <w:rPr>
          <w:lang w:val="en-US"/>
        </w:rPr>
        <w:t>vrf</w:t>
      </w:r>
      <w:proofErr w:type="spellEnd"/>
      <w:r>
        <w:rPr>
          <w:lang w:val="en-US"/>
        </w:rPr>
        <w:t>)#</w:t>
      </w:r>
      <w:proofErr w:type="gramEnd"/>
      <w:r>
        <w:rPr>
          <w:lang w:val="en-US"/>
        </w:rPr>
        <w:t>exit</w:t>
      </w:r>
    </w:p>
    <w:p w:rsidR="00B550A5" w:rsidRDefault="001352CD">
      <w:pPr>
        <w:shd w:val="clear" w:color="auto" w:fill="D9D9D9" w:themeFill="background1" w:themeFillShade="D9"/>
        <w:ind w:left="709"/>
        <w:rPr>
          <w:lang w:val="en-US"/>
        </w:rPr>
      </w:pPr>
      <w:proofErr w:type="spellStart"/>
      <w:r>
        <w:rPr>
          <w:lang w:val="en-US"/>
        </w:rPr>
        <w:t>Rt</w:t>
      </w:r>
      <w:proofErr w:type="spellEnd"/>
      <w:r>
        <w:rPr>
          <w:lang w:val="en-US"/>
        </w:rPr>
        <w:t>-H(config)#</w:t>
      </w:r>
      <w:proofErr w:type="spellStart"/>
      <w:r>
        <w:rPr>
          <w:b/>
          <w:lang w:val="en-US"/>
        </w:rPr>
        <w:t>ip</w:t>
      </w:r>
      <w:proofErr w:type="spellEnd"/>
      <w:r>
        <w:rPr>
          <w:b/>
          <w:lang w:val="en-US"/>
        </w:rPr>
        <w:t xml:space="preserve"> </w:t>
      </w:r>
      <w:proofErr w:type="spellStart"/>
      <w:r>
        <w:rPr>
          <w:b/>
          <w:lang w:val="en-US"/>
        </w:rPr>
        <w:t>vrf</w:t>
      </w:r>
      <w:proofErr w:type="spellEnd"/>
      <w:r>
        <w:rPr>
          <w:b/>
          <w:lang w:val="en-US"/>
        </w:rPr>
        <w:t xml:space="preserve"> two</w:t>
      </w:r>
    </w:p>
    <w:p w:rsidR="00B550A5" w:rsidRDefault="001352CD">
      <w:pPr>
        <w:shd w:val="clear" w:color="auto" w:fill="D9D9D9" w:themeFill="background1" w:themeFillShade="D9"/>
        <w:ind w:left="709"/>
      </w:pPr>
      <w:proofErr w:type="spellStart"/>
      <w:r>
        <w:t>Rt</w:t>
      </w:r>
      <w:proofErr w:type="spellEnd"/>
      <w:r>
        <w:t>-H(config-</w:t>
      </w:r>
      <w:proofErr w:type="spellStart"/>
      <w:proofErr w:type="gramStart"/>
      <w:r>
        <w:t>vrf</w:t>
      </w:r>
      <w:proofErr w:type="spellEnd"/>
      <w:r>
        <w:t>)#</w:t>
      </w:r>
      <w:proofErr w:type="gramEnd"/>
      <w:r>
        <w:t>exit</w:t>
      </w:r>
    </w:p>
    <w:p w:rsidR="00B550A5" w:rsidRDefault="001352CD">
      <w:pPr>
        <w:pStyle w:val="Paragraphedeliste"/>
        <w:numPr>
          <w:ilvl w:val="0"/>
          <w:numId w:val="5"/>
        </w:numPr>
        <w:spacing w:before="120" w:after="120"/>
        <w:ind w:left="714" w:hanging="357"/>
      </w:pPr>
      <w:r>
        <w:t>Assigner les interfaces aux VRF, par exemple :</w:t>
      </w:r>
    </w:p>
    <w:p w:rsidR="00B550A5" w:rsidRDefault="001352CD">
      <w:pPr>
        <w:shd w:val="clear" w:color="auto" w:fill="D9D9D9" w:themeFill="background1" w:themeFillShade="D9"/>
        <w:ind w:left="709"/>
        <w:rPr>
          <w:lang w:val="en-US"/>
        </w:rPr>
      </w:pPr>
      <w:proofErr w:type="spellStart"/>
      <w:r>
        <w:rPr>
          <w:lang w:val="en-US"/>
        </w:rPr>
        <w:t>Rt</w:t>
      </w:r>
      <w:proofErr w:type="spellEnd"/>
      <w:r>
        <w:rPr>
          <w:lang w:val="en-US"/>
        </w:rPr>
        <w:t>-H(config)#</w:t>
      </w:r>
      <w:r>
        <w:rPr>
          <w:b/>
          <w:lang w:val="en-US"/>
        </w:rPr>
        <w:t>interface fa0.11</w:t>
      </w:r>
    </w:p>
    <w:p w:rsidR="00B550A5" w:rsidRDefault="001352CD">
      <w:pPr>
        <w:shd w:val="clear" w:color="auto" w:fill="D9D9D9" w:themeFill="background1" w:themeFillShade="D9"/>
        <w:ind w:left="709"/>
        <w:rPr>
          <w:b/>
          <w:lang w:val="en-US"/>
        </w:rPr>
      </w:pPr>
      <w:proofErr w:type="spellStart"/>
      <w:r>
        <w:rPr>
          <w:lang w:val="en-US"/>
        </w:rPr>
        <w:t>Rt</w:t>
      </w:r>
      <w:proofErr w:type="spellEnd"/>
      <w:r>
        <w:rPr>
          <w:lang w:val="en-US"/>
        </w:rPr>
        <w:t>-H(config-</w:t>
      </w:r>
      <w:proofErr w:type="spellStart"/>
      <w:proofErr w:type="gramStart"/>
      <w:r>
        <w:rPr>
          <w:lang w:val="en-US"/>
        </w:rPr>
        <w:t>subif</w:t>
      </w:r>
      <w:proofErr w:type="spellEnd"/>
      <w:r>
        <w:rPr>
          <w:lang w:val="en-US"/>
        </w:rPr>
        <w:t>)#</w:t>
      </w:r>
      <w:proofErr w:type="spellStart"/>
      <w:proofErr w:type="gramEnd"/>
      <w:r>
        <w:rPr>
          <w:b/>
          <w:lang w:val="en-US"/>
        </w:rPr>
        <w:t>ip</w:t>
      </w:r>
      <w:proofErr w:type="spellEnd"/>
      <w:r>
        <w:rPr>
          <w:b/>
          <w:lang w:val="en-US"/>
        </w:rPr>
        <w:t xml:space="preserve"> </w:t>
      </w:r>
      <w:proofErr w:type="spellStart"/>
      <w:r>
        <w:rPr>
          <w:b/>
          <w:lang w:val="en-US"/>
        </w:rPr>
        <w:t>vrf</w:t>
      </w:r>
      <w:proofErr w:type="spellEnd"/>
      <w:r>
        <w:rPr>
          <w:b/>
          <w:lang w:val="en-US"/>
        </w:rPr>
        <w:t xml:space="preserve"> forwarding one</w:t>
      </w:r>
    </w:p>
    <w:p w:rsidR="00B550A5" w:rsidRDefault="001352CD">
      <w:pPr>
        <w:shd w:val="clear" w:color="auto" w:fill="D9D9D9" w:themeFill="background1" w:themeFillShade="D9"/>
        <w:spacing w:before="20"/>
        <w:ind w:left="709"/>
        <w:rPr>
          <w:lang w:val="en-US"/>
        </w:rPr>
      </w:pPr>
      <w:r>
        <w:rPr>
          <w:lang w:val="en-US"/>
        </w:rPr>
        <w:t>% Interface Fa0.11 IPv4 disabled and address(</w:t>
      </w:r>
      <w:proofErr w:type="spellStart"/>
      <w:r>
        <w:rPr>
          <w:lang w:val="en-US"/>
        </w:rPr>
        <w:t>es</w:t>
      </w:r>
      <w:proofErr w:type="spellEnd"/>
      <w:r>
        <w:rPr>
          <w:lang w:val="en-US"/>
        </w:rPr>
        <w:t>) removed due to disabling VRF one (*)</w:t>
      </w:r>
    </w:p>
    <w:p w:rsidR="00B550A5" w:rsidRDefault="001352CD">
      <w:pPr>
        <w:shd w:val="clear" w:color="auto" w:fill="D9D9D9" w:themeFill="background1" w:themeFillShade="D9"/>
        <w:ind w:left="709"/>
        <w:rPr>
          <w:b/>
          <w:lang w:val="en-US"/>
        </w:rPr>
      </w:pPr>
      <w:proofErr w:type="spellStart"/>
      <w:r>
        <w:rPr>
          <w:lang w:val="en-US"/>
        </w:rPr>
        <w:t>Rt</w:t>
      </w:r>
      <w:proofErr w:type="spellEnd"/>
      <w:r>
        <w:rPr>
          <w:lang w:val="en-US"/>
        </w:rPr>
        <w:t>-H(config-</w:t>
      </w:r>
      <w:proofErr w:type="spellStart"/>
      <w:proofErr w:type="gramStart"/>
      <w:r>
        <w:rPr>
          <w:lang w:val="en-US"/>
        </w:rPr>
        <w:t>subif</w:t>
      </w:r>
      <w:proofErr w:type="spellEnd"/>
      <w:r>
        <w:rPr>
          <w:lang w:val="en-US"/>
        </w:rPr>
        <w:t>)#</w:t>
      </w:r>
      <w:proofErr w:type="spellStart"/>
      <w:proofErr w:type="gramEnd"/>
      <w:r>
        <w:rPr>
          <w:b/>
          <w:lang w:val="en-US"/>
        </w:rPr>
        <w:t>ip</w:t>
      </w:r>
      <w:proofErr w:type="spellEnd"/>
      <w:r>
        <w:rPr>
          <w:b/>
          <w:lang w:val="en-US"/>
        </w:rPr>
        <w:t xml:space="preserve"> address 192.168.11.254 255.255.255.0</w:t>
      </w:r>
    </w:p>
    <w:p w:rsidR="00B550A5" w:rsidRDefault="001352CD">
      <w:pPr>
        <w:shd w:val="clear" w:color="auto" w:fill="D9D9D9" w:themeFill="background1" w:themeFillShade="D9"/>
        <w:ind w:left="709"/>
      </w:pPr>
      <w:proofErr w:type="spellStart"/>
      <w:r>
        <w:t>Rt</w:t>
      </w:r>
      <w:proofErr w:type="spellEnd"/>
      <w:r>
        <w:t>-H(config-</w:t>
      </w:r>
      <w:proofErr w:type="spellStart"/>
      <w:proofErr w:type="gramStart"/>
      <w:r>
        <w:t>subif</w:t>
      </w:r>
      <w:proofErr w:type="spellEnd"/>
      <w:r>
        <w:t>)#</w:t>
      </w:r>
      <w:proofErr w:type="gramEnd"/>
      <w:r>
        <w:t>exit</w:t>
      </w:r>
    </w:p>
    <w:p w:rsidR="00B550A5" w:rsidRDefault="00B550A5"/>
    <w:p w:rsidR="00B550A5" w:rsidRDefault="001352CD">
      <w:r>
        <w:t>(*) Le fait d’assigner l’interface à un VRF efface l’adresse IP de l’interface. Il faut donc la remettre.</w:t>
      </w:r>
    </w:p>
    <w:p w:rsidR="00B550A5" w:rsidRDefault="001352CD">
      <w:pPr>
        <w:pStyle w:val="Paragraphedeliste"/>
        <w:numPr>
          <w:ilvl w:val="0"/>
          <w:numId w:val="5"/>
        </w:numPr>
        <w:spacing w:before="120" w:after="120"/>
        <w:ind w:left="714" w:hanging="357"/>
      </w:pPr>
      <w:r>
        <w:t>Vérifier la configuration des VRF</w:t>
      </w:r>
    </w:p>
    <w:p w:rsidR="00B550A5" w:rsidRDefault="001352CD">
      <w:pPr>
        <w:shd w:val="clear" w:color="auto" w:fill="D9D9D9" w:themeFill="background1" w:themeFillShade="D9"/>
        <w:ind w:left="709"/>
        <w:rPr>
          <w:lang w:val="en-US"/>
        </w:rPr>
      </w:pPr>
      <w:proofErr w:type="spellStart"/>
      <w:r>
        <w:rPr>
          <w:lang w:val="en-US"/>
        </w:rPr>
        <w:t>Rt-H#</w:t>
      </w:r>
      <w:r>
        <w:rPr>
          <w:b/>
          <w:lang w:val="en-US"/>
        </w:rPr>
        <w:t>show</w:t>
      </w:r>
      <w:proofErr w:type="spellEnd"/>
      <w:r>
        <w:rPr>
          <w:b/>
          <w:lang w:val="en-US"/>
        </w:rPr>
        <w:t xml:space="preserve"> </w:t>
      </w:r>
      <w:proofErr w:type="spellStart"/>
      <w:r>
        <w:rPr>
          <w:b/>
          <w:lang w:val="en-US"/>
        </w:rPr>
        <w:t>ip</w:t>
      </w:r>
      <w:proofErr w:type="spellEnd"/>
      <w:r>
        <w:rPr>
          <w:b/>
          <w:lang w:val="en-US"/>
        </w:rPr>
        <w:t xml:space="preserve"> </w:t>
      </w:r>
      <w:proofErr w:type="spellStart"/>
      <w:r>
        <w:rPr>
          <w:b/>
          <w:lang w:val="en-US"/>
        </w:rPr>
        <w:t>vrf</w:t>
      </w:r>
      <w:proofErr w:type="spellEnd"/>
    </w:p>
    <w:p w:rsidR="00B550A5" w:rsidRDefault="001352CD">
      <w:pPr>
        <w:shd w:val="clear" w:color="auto" w:fill="D9D9D9" w:themeFill="background1" w:themeFillShade="D9"/>
        <w:tabs>
          <w:tab w:val="left" w:pos="1134"/>
          <w:tab w:val="left" w:pos="2268"/>
        </w:tabs>
        <w:spacing w:before="60"/>
        <w:ind w:left="709"/>
        <w:rPr>
          <w:lang w:val="en-US"/>
        </w:rPr>
      </w:pPr>
      <w:r>
        <w:rPr>
          <w:lang w:val="en-US"/>
        </w:rPr>
        <w:t xml:space="preserve">  Name</w:t>
      </w:r>
      <w:r>
        <w:rPr>
          <w:lang w:val="en-US"/>
        </w:rPr>
        <w:tab/>
        <w:t>Default RD</w:t>
      </w:r>
      <w:r>
        <w:rPr>
          <w:lang w:val="en-US"/>
        </w:rPr>
        <w:tab/>
        <w:t>Interfaces</w:t>
      </w:r>
    </w:p>
    <w:p w:rsidR="00B550A5" w:rsidRDefault="001352CD">
      <w:pPr>
        <w:shd w:val="clear" w:color="auto" w:fill="D9D9D9" w:themeFill="background1" w:themeFillShade="D9"/>
        <w:tabs>
          <w:tab w:val="left" w:pos="1134"/>
          <w:tab w:val="left" w:pos="2268"/>
        </w:tabs>
        <w:ind w:left="709"/>
        <w:rPr>
          <w:lang w:val="en-US"/>
        </w:rPr>
      </w:pPr>
      <w:r>
        <w:rPr>
          <w:lang w:val="en-US"/>
        </w:rPr>
        <w:t xml:space="preserve">  one</w:t>
      </w:r>
      <w:r>
        <w:rPr>
          <w:lang w:val="en-US"/>
        </w:rPr>
        <w:tab/>
        <w:t>&lt;not set&gt;</w:t>
      </w:r>
      <w:r>
        <w:rPr>
          <w:lang w:val="en-US"/>
        </w:rPr>
        <w:tab/>
        <w:t>Fa0.11</w:t>
      </w:r>
    </w:p>
    <w:p w:rsidR="00B550A5" w:rsidRDefault="001352CD">
      <w:pPr>
        <w:shd w:val="clear" w:color="auto" w:fill="D9D9D9" w:themeFill="background1" w:themeFillShade="D9"/>
        <w:tabs>
          <w:tab w:val="left" w:pos="1134"/>
          <w:tab w:val="left" w:pos="2268"/>
        </w:tabs>
        <w:ind w:left="709"/>
        <w:rPr>
          <w:lang w:val="en-US"/>
        </w:rPr>
      </w:pPr>
      <w:r>
        <w:rPr>
          <w:lang w:val="en-US"/>
        </w:rPr>
        <w:tab/>
      </w:r>
      <w:r>
        <w:rPr>
          <w:lang w:val="en-US"/>
        </w:rPr>
        <w:tab/>
      </w:r>
      <w:r>
        <w:rPr>
          <w:lang w:val="en-US"/>
        </w:rPr>
        <w:tab/>
      </w:r>
      <w:r>
        <w:rPr>
          <w:lang w:val="en-US"/>
        </w:rPr>
        <w:tab/>
        <w:t>Fa0.12</w:t>
      </w:r>
    </w:p>
    <w:p w:rsidR="00B550A5" w:rsidRDefault="001352CD">
      <w:pPr>
        <w:shd w:val="clear" w:color="auto" w:fill="D9D9D9" w:themeFill="background1" w:themeFillShade="D9"/>
        <w:tabs>
          <w:tab w:val="left" w:pos="1134"/>
          <w:tab w:val="left" w:pos="2268"/>
        </w:tabs>
        <w:ind w:left="709"/>
      </w:pPr>
      <w:r>
        <w:rPr>
          <w:lang w:val="en-US"/>
        </w:rPr>
        <w:t xml:space="preserve">  </w:t>
      </w:r>
      <w:proofErr w:type="spellStart"/>
      <w:proofErr w:type="gramStart"/>
      <w:r>
        <w:t>two</w:t>
      </w:r>
      <w:proofErr w:type="spellEnd"/>
      <w:proofErr w:type="gramEnd"/>
      <w:r>
        <w:tab/>
      </w:r>
      <w:r>
        <w:tab/>
        <w:t>&lt;not set&gt;</w:t>
      </w:r>
      <w:r>
        <w:tab/>
        <w:t>Fa0.21</w:t>
      </w:r>
    </w:p>
    <w:p w:rsidR="00B550A5" w:rsidRDefault="001352CD">
      <w:pPr>
        <w:shd w:val="clear" w:color="auto" w:fill="D9D9D9" w:themeFill="background1" w:themeFillShade="D9"/>
        <w:tabs>
          <w:tab w:val="left" w:pos="1134"/>
          <w:tab w:val="left" w:pos="2268"/>
        </w:tabs>
        <w:ind w:left="709"/>
      </w:pPr>
      <w:r>
        <w:tab/>
      </w:r>
      <w:r>
        <w:tab/>
      </w:r>
      <w:r>
        <w:tab/>
      </w:r>
      <w:r>
        <w:tab/>
        <w:t>Fa0.22</w:t>
      </w:r>
    </w:p>
    <w:p w:rsidR="00B550A5" w:rsidRDefault="00B550A5">
      <w:pPr>
        <w:rPr>
          <w:u w:val="single"/>
        </w:rPr>
      </w:pPr>
    </w:p>
    <w:p w:rsidR="00B550A5" w:rsidRDefault="001352CD">
      <w:r>
        <w:rPr>
          <w:u w:val="single"/>
        </w:rPr>
        <w:t>Remarque </w:t>
      </w:r>
      <w:r>
        <w:t xml:space="preserve">: RD signifie « Route </w:t>
      </w:r>
      <w:proofErr w:type="spellStart"/>
      <w:r>
        <w:t>Distinguisher</w:t>
      </w:r>
      <w:proofErr w:type="spellEnd"/>
      <w:r>
        <w:t> ». Un RD est un identifiant unique permettant d’identifier les routes associées à un VRF lors de la propagation des routes. Il est nécessaire pour garantir l’unicité des routes en cas de chevauchement des adresses IP entre les VRF. Par exemple :</w:t>
      </w:r>
    </w:p>
    <w:p w:rsidR="00B550A5" w:rsidRDefault="00B550A5">
      <w:pPr>
        <w:rPr>
          <w:sz w:val="8"/>
        </w:rPr>
      </w:pPr>
    </w:p>
    <w:p w:rsidR="00B550A5" w:rsidRDefault="001352CD">
      <w:pPr>
        <w:shd w:val="clear" w:color="auto" w:fill="D9D9D9" w:themeFill="background1" w:themeFillShade="D9"/>
        <w:spacing w:before="60"/>
        <w:ind w:left="709" w:right="4677"/>
      </w:pPr>
      <w:r>
        <w:t>Router(config)#</w:t>
      </w:r>
      <w:proofErr w:type="spellStart"/>
      <w:r>
        <w:rPr>
          <w:b/>
        </w:rPr>
        <w:t>ip</w:t>
      </w:r>
      <w:proofErr w:type="spellEnd"/>
      <w:r>
        <w:rPr>
          <w:b/>
        </w:rPr>
        <w:t xml:space="preserve"> </w:t>
      </w:r>
      <w:proofErr w:type="spellStart"/>
      <w:r>
        <w:rPr>
          <w:b/>
        </w:rPr>
        <w:t>vrf</w:t>
      </w:r>
      <w:proofErr w:type="spellEnd"/>
      <w:r>
        <w:rPr>
          <w:b/>
        </w:rPr>
        <w:t xml:space="preserve"> one</w:t>
      </w:r>
    </w:p>
    <w:p w:rsidR="00B550A5" w:rsidRDefault="001352CD">
      <w:pPr>
        <w:shd w:val="clear" w:color="auto" w:fill="D9D9D9" w:themeFill="background1" w:themeFillShade="D9"/>
        <w:ind w:left="709" w:right="4677"/>
      </w:pPr>
      <w:r>
        <w:t>Router (config-</w:t>
      </w:r>
      <w:proofErr w:type="spellStart"/>
      <w:r>
        <w:t>vrf</w:t>
      </w:r>
      <w:proofErr w:type="spellEnd"/>
      <w:r>
        <w:t>)#</w:t>
      </w:r>
      <w:r>
        <w:rPr>
          <w:b/>
        </w:rPr>
        <w:t>rd 100.1</w:t>
      </w:r>
    </w:p>
    <w:p w:rsidR="00B550A5" w:rsidRDefault="001352CD">
      <w:pPr>
        <w:spacing w:before="120"/>
        <w:rPr>
          <w:b/>
        </w:rPr>
      </w:pPr>
      <w:r>
        <w:rPr>
          <w:b/>
        </w:rPr>
        <w:t>Validation</w:t>
      </w:r>
    </w:p>
    <w:p w:rsidR="00B550A5" w:rsidRDefault="001352CD">
      <w:pPr>
        <w:pStyle w:val="Paragraphedeliste"/>
        <w:numPr>
          <w:ilvl w:val="0"/>
          <w:numId w:val="5"/>
        </w:numPr>
        <w:spacing w:before="120" w:after="120"/>
        <w:ind w:left="714" w:hanging="357"/>
      </w:pPr>
      <w:r>
        <w:t>Afficher la table de routage globale devenue vide et la table de routage de chacun des VRF. Chaque VRF dispose d’une table de routage en propre, étanche de l’autre VRF.</w:t>
      </w:r>
    </w:p>
    <w:p w:rsidR="00B550A5" w:rsidRDefault="001352CD">
      <w:pPr>
        <w:spacing w:before="120"/>
        <w:ind w:left="357"/>
        <w:rPr>
          <w:rStyle w:val="Accentuation"/>
          <w:lang w:val="en-US"/>
        </w:rPr>
      </w:pPr>
      <w:r>
        <w:rPr>
          <w:rStyle w:val="Accentuation"/>
          <w:lang w:val="en-US"/>
        </w:rPr>
        <w:t xml:space="preserve">Table de </w:t>
      </w:r>
      <w:proofErr w:type="spellStart"/>
      <w:r>
        <w:rPr>
          <w:rStyle w:val="Accentuation"/>
          <w:lang w:val="en-US"/>
        </w:rPr>
        <w:t>routage</w:t>
      </w:r>
      <w:proofErr w:type="spellEnd"/>
      <w:r>
        <w:rPr>
          <w:rStyle w:val="Accentuation"/>
          <w:lang w:val="en-US"/>
        </w:rPr>
        <w:t xml:space="preserve"> </w:t>
      </w:r>
      <w:proofErr w:type="spellStart"/>
      <w:proofErr w:type="gramStart"/>
      <w:r>
        <w:rPr>
          <w:rStyle w:val="Accentuation"/>
          <w:lang w:val="en-US"/>
        </w:rPr>
        <w:t>globale</w:t>
      </w:r>
      <w:proofErr w:type="spellEnd"/>
      <w:r>
        <w:rPr>
          <w:rStyle w:val="Accentuation"/>
          <w:lang w:val="en-US"/>
        </w:rPr>
        <w:t> :</w:t>
      </w:r>
      <w:proofErr w:type="gramEnd"/>
    </w:p>
    <w:p w:rsidR="00B550A5" w:rsidRDefault="001352CD">
      <w:pPr>
        <w:shd w:val="clear" w:color="auto" w:fill="D9D9D9" w:themeFill="background1" w:themeFillShade="D9"/>
        <w:spacing w:before="60"/>
        <w:ind w:left="709"/>
        <w:rPr>
          <w:lang w:val="en-US"/>
        </w:rPr>
      </w:pPr>
      <w:proofErr w:type="spellStart"/>
      <w:r>
        <w:rPr>
          <w:lang w:val="en-US"/>
        </w:rPr>
        <w:t>Rt-H#</w:t>
      </w:r>
      <w:r>
        <w:rPr>
          <w:b/>
          <w:lang w:val="en-US"/>
        </w:rPr>
        <w:t>show</w:t>
      </w:r>
      <w:proofErr w:type="spellEnd"/>
      <w:r>
        <w:rPr>
          <w:b/>
          <w:lang w:val="en-US"/>
        </w:rPr>
        <w:t xml:space="preserve"> </w:t>
      </w:r>
      <w:proofErr w:type="spellStart"/>
      <w:r>
        <w:rPr>
          <w:b/>
          <w:lang w:val="en-US"/>
        </w:rPr>
        <w:t>ip</w:t>
      </w:r>
      <w:proofErr w:type="spellEnd"/>
      <w:r>
        <w:rPr>
          <w:b/>
          <w:lang w:val="en-US"/>
        </w:rPr>
        <w:t xml:space="preserve"> route</w:t>
      </w:r>
    </w:p>
    <w:p w:rsidR="00B550A5" w:rsidRDefault="001352CD">
      <w:pPr>
        <w:shd w:val="clear" w:color="auto" w:fill="D9D9D9" w:themeFill="background1" w:themeFillShade="D9"/>
        <w:tabs>
          <w:tab w:val="left" w:pos="567"/>
        </w:tabs>
        <w:ind w:left="709"/>
        <w:rPr>
          <w:lang w:val="en-US"/>
        </w:rPr>
      </w:pPr>
      <w:r>
        <w:rPr>
          <w:lang w:val="en-US"/>
        </w:rPr>
        <w:tab/>
      </w:r>
      <w:r>
        <w:rPr>
          <w:lang w:val="en-US"/>
        </w:rPr>
        <w:tab/>
        <w:t>Gateway of last resort is not set</w:t>
      </w:r>
    </w:p>
    <w:p w:rsidR="00B550A5" w:rsidRDefault="001352CD">
      <w:pPr>
        <w:spacing w:before="120"/>
        <w:ind w:left="357"/>
        <w:rPr>
          <w:rStyle w:val="Accentuation"/>
        </w:rPr>
      </w:pPr>
      <w:r>
        <w:rPr>
          <w:rStyle w:val="Accentuation"/>
          <w:rFonts w:ascii="Wingdings 3" w:eastAsia="Wingdings 3" w:hAnsi="Wingdings 3" w:cs="Wingdings 3"/>
        </w:rPr>
        <w:t></w:t>
      </w:r>
      <w:r>
        <w:rPr>
          <w:rStyle w:val="Accentuation"/>
        </w:rPr>
        <w:t xml:space="preserve"> La table de routage globale est bien devenue vide</w:t>
      </w:r>
    </w:p>
    <w:p w:rsidR="00B550A5" w:rsidRDefault="00B550A5">
      <w:pPr>
        <w:spacing w:before="120"/>
        <w:ind w:left="357"/>
        <w:rPr>
          <w:rStyle w:val="Accentuation"/>
        </w:rPr>
      </w:pPr>
    </w:p>
    <w:p w:rsidR="00B550A5" w:rsidRDefault="001352CD">
      <w:pPr>
        <w:spacing w:before="120"/>
        <w:ind w:left="357"/>
        <w:rPr>
          <w:rStyle w:val="Accentuation"/>
        </w:rPr>
      </w:pPr>
      <w:r>
        <w:rPr>
          <w:rStyle w:val="Accentuation"/>
        </w:rPr>
        <w:t xml:space="preserve">Table de routage des VRF one et </w:t>
      </w:r>
      <w:proofErr w:type="spellStart"/>
      <w:r>
        <w:rPr>
          <w:rStyle w:val="Accentuation"/>
        </w:rPr>
        <w:t>two</w:t>
      </w:r>
      <w:proofErr w:type="spellEnd"/>
      <w:r>
        <w:rPr>
          <w:rStyle w:val="Accentuation"/>
        </w:rPr>
        <w:t> :</w:t>
      </w:r>
    </w:p>
    <w:p w:rsidR="00B550A5" w:rsidRDefault="001352CD">
      <w:pPr>
        <w:shd w:val="clear" w:color="auto" w:fill="D9D9D9" w:themeFill="background1" w:themeFillShade="D9"/>
        <w:spacing w:before="60"/>
        <w:ind w:left="709"/>
        <w:rPr>
          <w:lang w:val="en-US"/>
        </w:rPr>
      </w:pPr>
      <w:proofErr w:type="spellStart"/>
      <w:r>
        <w:rPr>
          <w:lang w:val="en-US"/>
        </w:rPr>
        <w:t>Rt-H#</w:t>
      </w:r>
      <w:r>
        <w:rPr>
          <w:b/>
          <w:lang w:val="en-US"/>
        </w:rPr>
        <w:t>sh</w:t>
      </w:r>
      <w:proofErr w:type="spellEnd"/>
      <w:r>
        <w:rPr>
          <w:b/>
          <w:lang w:val="en-US"/>
        </w:rPr>
        <w:t xml:space="preserve"> </w:t>
      </w:r>
      <w:proofErr w:type="spellStart"/>
      <w:r>
        <w:rPr>
          <w:b/>
          <w:lang w:val="en-US"/>
        </w:rPr>
        <w:t>ip</w:t>
      </w:r>
      <w:proofErr w:type="spellEnd"/>
      <w:r>
        <w:rPr>
          <w:b/>
          <w:lang w:val="en-US"/>
        </w:rPr>
        <w:t xml:space="preserve"> route </w:t>
      </w:r>
      <w:proofErr w:type="spellStart"/>
      <w:r>
        <w:rPr>
          <w:b/>
          <w:lang w:val="en-US"/>
        </w:rPr>
        <w:t>vrf</w:t>
      </w:r>
      <w:proofErr w:type="spellEnd"/>
      <w:r>
        <w:rPr>
          <w:b/>
          <w:lang w:val="en-US"/>
        </w:rPr>
        <w:t xml:space="preserve"> one</w:t>
      </w:r>
    </w:p>
    <w:p w:rsidR="00B550A5" w:rsidRDefault="001352CD">
      <w:pPr>
        <w:shd w:val="clear" w:color="auto" w:fill="D9D9D9" w:themeFill="background1" w:themeFillShade="D9"/>
        <w:spacing w:before="60"/>
        <w:ind w:left="709"/>
        <w:rPr>
          <w:lang w:val="en-US"/>
        </w:rPr>
      </w:pPr>
      <w:proofErr w:type="spellStart"/>
      <w:r>
        <w:rPr>
          <w:lang w:val="en-US"/>
        </w:rPr>
        <w:t>vrf</w:t>
      </w:r>
      <w:proofErr w:type="spellEnd"/>
    </w:p>
    <w:p w:rsidR="00B550A5" w:rsidRDefault="001352CD">
      <w:pPr>
        <w:shd w:val="clear" w:color="auto" w:fill="D9D9D9" w:themeFill="background1" w:themeFillShade="D9"/>
        <w:ind w:left="709"/>
        <w:rPr>
          <w:lang w:val="en-US"/>
        </w:rPr>
      </w:pPr>
      <w:r>
        <w:rPr>
          <w:lang w:val="en-US"/>
        </w:rPr>
        <w:t>Routing Table: one</w:t>
      </w:r>
    </w:p>
    <w:p w:rsidR="00B550A5" w:rsidRDefault="001352CD">
      <w:pPr>
        <w:shd w:val="clear" w:color="auto" w:fill="D9D9D9" w:themeFill="background1" w:themeFillShade="D9"/>
        <w:spacing w:before="60"/>
        <w:ind w:left="709"/>
        <w:rPr>
          <w:lang w:val="en-US"/>
        </w:rPr>
      </w:pPr>
      <w:r>
        <w:rPr>
          <w:lang w:val="en-US"/>
        </w:rPr>
        <w:t>Gateway of last resort is not set</w:t>
      </w:r>
    </w:p>
    <w:p w:rsidR="00B550A5" w:rsidRDefault="001352CD">
      <w:pPr>
        <w:shd w:val="clear" w:color="auto" w:fill="D9D9D9" w:themeFill="background1" w:themeFillShade="D9"/>
        <w:spacing w:before="60"/>
        <w:ind w:left="709"/>
        <w:rPr>
          <w:lang w:val="en-US"/>
        </w:rPr>
      </w:pPr>
      <w:r>
        <w:rPr>
          <w:lang w:val="en-US"/>
        </w:rPr>
        <w:t xml:space="preserve">      192.168.11.0/24 is variably </w:t>
      </w:r>
      <w:proofErr w:type="spellStart"/>
      <w:r>
        <w:rPr>
          <w:lang w:val="en-US"/>
        </w:rPr>
        <w:t>subnetted</w:t>
      </w:r>
      <w:proofErr w:type="spellEnd"/>
      <w:r>
        <w:rPr>
          <w:lang w:val="en-US"/>
        </w:rPr>
        <w:t>, 2 subnets, 2 masks</w:t>
      </w:r>
    </w:p>
    <w:p w:rsidR="00B550A5" w:rsidRDefault="001352CD">
      <w:pPr>
        <w:shd w:val="clear" w:color="auto" w:fill="D9D9D9" w:themeFill="background1" w:themeFillShade="D9"/>
        <w:ind w:left="709"/>
        <w:rPr>
          <w:lang w:val="en-US"/>
        </w:rPr>
      </w:pPr>
      <w:r>
        <w:rPr>
          <w:lang w:val="en-US"/>
        </w:rPr>
        <w:t>C        192.168.11.0/24 is directly connected, FastEthernet0.11</w:t>
      </w:r>
    </w:p>
    <w:p w:rsidR="00B550A5" w:rsidRDefault="001352CD">
      <w:pPr>
        <w:shd w:val="clear" w:color="auto" w:fill="D9D9D9" w:themeFill="background1" w:themeFillShade="D9"/>
        <w:ind w:left="709"/>
        <w:rPr>
          <w:lang w:val="en-US"/>
        </w:rPr>
      </w:pPr>
      <w:r>
        <w:rPr>
          <w:lang w:val="en-US"/>
        </w:rPr>
        <w:t>L        192.168.11.254/32 is directly connected, FastEthernet0.11</w:t>
      </w:r>
    </w:p>
    <w:p w:rsidR="00B550A5" w:rsidRDefault="001352CD">
      <w:pPr>
        <w:shd w:val="clear" w:color="auto" w:fill="D9D9D9" w:themeFill="background1" w:themeFillShade="D9"/>
        <w:ind w:left="709"/>
        <w:rPr>
          <w:lang w:val="en-US"/>
        </w:rPr>
      </w:pPr>
      <w:r>
        <w:rPr>
          <w:lang w:val="en-US"/>
        </w:rPr>
        <w:t xml:space="preserve">      192.168.12.0/24 is variably </w:t>
      </w:r>
      <w:proofErr w:type="spellStart"/>
      <w:r>
        <w:rPr>
          <w:lang w:val="en-US"/>
        </w:rPr>
        <w:t>subnetted</w:t>
      </w:r>
      <w:proofErr w:type="spellEnd"/>
      <w:r>
        <w:rPr>
          <w:lang w:val="en-US"/>
        </w:rPr>
        <w:t>, 2 subnets, 2 masks</w:t>
      </w:r>
    </w:p>
    <w:p w:rsidR="00B550A5" w:rsidRDefault="001352CD">
      <w:pPr>
        <w:shd w:val="clear" w:color="auto" w:fill="D9D9D9" w:themeFill="background1" w:themeFillShade="D9"/>
        <w:ind w:left="709"/>
        <w:rPr>
          <w:lang w:val="en-US"/>
        </w:rPr>
      </w:pPr>
      <w:r>
        <w:rPr>
          <w:lang w:val="en-US"/>
        </w:rPr>
        <w:t>C        192.168.12.0/24 is directly connected, FastEthernet0.12</w:t>
      </w:r>
    </w:p>
    <w:p w:rsidR="00B550A5" w:rsidRDefault="001352CD">
      <w:pPr>
        <w:shd w:val="clear" w:color="auto" w:fill="D9D9D9" w:themeFill="background1" w:themeFillShade="D9"/>
        <w:ind w:left="709"/>
        <w:rPr>
          <w:lang w:val="en-US"/>
        </w:rPr>
      </w:pPr>
      <w:r>
        <w:rPr>
          <w:lang w:val="en-US"/>
        </w:rPr>
        <w:t>L        192.168.12.254/32 is directly connected, FastEthernet0.12</w:t>
      </w:r>
    </w:p>
    <w:p w:rsidR="00B550A5" w:rsidRDefault="001352CD">
      <w:pPr>
        <w:shd w:val="clear" w:color="auto" w:fill="D9D9D9" w:themeFill="background1" w:themeFillShade="D9"/>
        <w:spacing w:before="60"/>
        <w:ind w:left="709"/>
        <w:rPr>
          <w:lang w:val="en-US"/>
        </w:rPr>
      </w:pPr>
      <w:proofErr w:type="spellStart"/>
      <w:r>
        <w:rPr>
          <w:lang w:val="en-US"/>
        </w:rPr>
        <w:lastRenderedPageBreak/>
        <w:t>Rt-H#</w:t>
      </w:r>
      <w:r>
        <w:rPr>
          <w:b/>
          <w:lang w:val="en-US"/>
        </w:rPr>
        <w:t>sh</w:t>
      </w:r>
      <w:proofErr w:type="spellEnd"/>
      <w:r>
        <w:rPr>
          <w:b/>
          <w:lang w:val="en-US"/>
        </w:rPr>
        <w:t xml:space="preserve"> </w:t>
      </w:r>
      <w:proofErr w:type="spellStart"/>
      <w:r>
        <w:rPr>
          <w:b/>
          <w:lang w:val="en-US"/>
        </w:rPr>
        <w:t>ip</w:t>
      </w:r>
      <w:proofErr w:type="spellEnd"/>
      <w:r>
        <w:rPr>
          <w:b/>
          <w:lang w:val="en-US"/>
        </w:rPr>
        <w:t xml:space="preserve"> route </w:t>
      </w:r>
      <w:proofErr w:type="spellStart"/>
      <w:r>
        <w:rPr>
          <w:b/>
          <w:lang w:val="en-US"/>
        </w:rPr>
        <w:t>vrf</w:t>
      </w:r>
      <w:proofErr w:type="spellEnd"/>
      <w:r>
        <w:rPr>
          <w:b/>
          <w:lang w:val="en-US"/>
        </w:rPr>
        <w:t xml:space="preserve"> two</w:t>
      </w:r>
    </w:p>
    <w:p w:rsidR="00B550A5" w:rsidRDefault="001352CD">
      <w:pPr>
        <w:shd w:val="clear" w:color="auto" w:fill="D9D9D9" w:themeFill="background1" w:themeFillShade="D9"/>
        <w:spacing w:before="60"/>
        <w:ind w:left="709"/>
        <w:rPr>
          <w:lang w:val="en-US"/>
        </w:rPr>
      </w:pPr>
      <w:proofErr w:type="spellStart"/>
      <w:r>
        <w:rPr>
          <w:lang w:val="en-US"/>
        </w:rPr>
        <w:t>vrf</w:t>
      </w:r>
      <w:proofErr w:type="spellEnd"/>
    </w:p>
    <w:p w:rsidR="00B550A5" w:rsidRDefault="001352CD">
      <w:pPr>
        <w:shd w:val="clear" w:color="auto" w:fill="D9D9D9" w:themeFill="background1" w:themeFillShade="D9"/>
        <w:ind w:left="709"/>
        <w:rPr>
          <w:lang w:val="en-US"/>
        </w:rPr>
      </w:pPr>
      <w:r>
        <w:rPr>
          <w:lang w:val="en-US"/>
        </w:rPr>
        <w:t>Routing Table: two</w:t>
      </w:r>
    </w:p>
    <w:p w:rsidR="00B550A5" w:rsidRDefault="001352CD">
      <w:pPr>
        <w:shd w:val="clear" w:color="auto" w:fill="D9D9D9" w:themeFill="background1" w:themeFillShade="D9"/>
        <w:spacing w:before="60"/>
        <w:ind w:left="709"/>
        <w:rPr>
          <w:lang w:val="en-US"/>
        </w:rPr>
      </w:pPr>
      <w:r>
        <w:rPr>
          <w:lang w:val="en-US"/>
        </w:rPr>
        <w:t>Gateway of last resort is not set</w:t>
      </w:r>
    </w:p>
    <w:p w:rsidR="00B550A5" w:rsidRDefault="001352CD">
      <w:pPr>
        <w:shd w:val="clear" w:color="auto" w:fill="D9D9D9" w:themeFill="background1" w:themeFillShade="D9"/>
        <w:ind w:left="709"/>
        <w:rPr>
          <w:lang w:val="en-US"/>
        </w:rPr>
      </w:pPr>
      <w:r>
        <w:rPr>
          <w:lang w:val="en-US"/>
        </w:rPr>
        <w:t xml:space="preserve">      192.168.21.0/24 is variably </w:t>
      </w:r>
      <w:proofErr w:type="spellStart"/>
      <w:r>
        <w:rPr>
          <w:lang w:val="en-US"/>
        </w:rPr>
        <w:t>subnetted</w:t>
      </w:r>
      <w:proofErr w:type="spellEnd"/>
      <w:r>
        <w:rPr>
          <w:lang w:val="en-US"/>
        </w:rPr>
        <w:t>, 2 subnets, 2 masks</w:t>
      </w:r>
    </w:p>
    <w:p w:rsidR="00B550A5" w:rsidRDefault="001352CD">
      <w:pPr>
        <w:shd w:val="clear" w:color="auto" w:fill="D9D9D9" w:themeFill="background1" w:themeFillShade="D9"/>
        <w:ind w:left="709"/>
        <w:rPr>
          <w:lang w:val="en-US"/>
        </w:rPr>
      </w:pPr>
      <w:r>
        <w:rPr>
          <w:lang w:val="en-US"/>
        </w:rPr>
        <w:t>C        192.168.21.0/24 is directly connected, FastEthernet0.21</w:t>
      </w:r>
    </w:p>
    <w:p w:rsidR="00B550A5" w:rsidRDefault="001352CD">
      <w:pPr>
        <w:shd w:val="clear" w:color="auto" w:fill="D9D9D9" w:themeFill="background1" w:themeFillShade="D9"/>
        <w:ind w:left="709"/>
        <w:rPr>
          <w:lang w:val="en-US"/>
        </w:rPr>
      </w:pPr>
      <w:r>
        <w:rPr>
          <w:lang w:val="en-US"/>
        </w:rPr>
        <w:t>L        192.168.21.254/32 is directly connected, FastEthernet0.21</w:t>
      </w:r>
    </w:p>
    <w:p w:rsidR="00B550A5" w:rsidRDefault="001352CD">
      <w:pPr>
        <w:shd w:val="clear" w:color="auto" w:fill="D9D9D9" w:themeFill="background1" w:themeFillShade="D9"/>
        <w:ind w:left="709"/>
        <w:rPr>
          <w:lang w:val="en-US"/>
        </w:rPr>
      </w:pPr>
      <w:r>
        <w:rPr>
          <w:lang w:val="en-US"/>
        </w:rPr>
        <w:t xml:space="preserve">      192.168.22.0/24 is variably </w:t>
      </w:r>
      <w:proofErr w:type="spellStart"/>
      <w:r>
        <w:rPr>
          <w:lang w:val="en-US"/>
        </w:rPr>
        <w:t>subnetted</w:t>
      </w:r>
      <w:proofErr w:type="spellEnd"/>
      <w:r>
        <w:rPr>
          <w:lang w:val="en-US"/>
        </w:rPr>
        <w:t>, 2 subnets, 2 masks</w:t>
      </w:r>
    </w:p>
    <w:p w:rsidR="00B550A5" w:rsidRDefault="001352CD">
      <w:pPr>
        <w:shd w:val="clear" w:color="auto" w:fill="D9D9D9" w:themeFill="background1" w:themeFillShade="D9"/>
        <w:ind w:left="709"/>
        <w:rPr>
          <w:lang w:val="en-US"/>
        </w:rPr>
      </w:pPr>
      <w:r>
        <w:rPr>
          <w:lang w:val="en-US"/>
        </w:rPr>
        <w:t>C        192.168.22.0/24 is directly connected, FastEthernet0.22</w:t>
      </w:r>
    </w:p>
    <w:p w:rsidR="00B550A5" w:rsidRDefault="001352CD">
      <w:pPr>
        <w:shd w:val="clear" w:color="auto" w:fill="D9D9D9" w:themeFill="background1" w:themeFillShade="D9"/>
        <w:ind w:left="709"/>
        <w:rPr>
          <w:lang w:val="en-US"/>
        </w:rPr>
      </w:pPr>
      <w:r>
        <w:rPr>
          <w:lang w:val="en-US"/>
        </w:rPr>
        <w:t>L        192.168.22.254/32 is directly connected, FastEthernet0.22</w:t>
      </w:r>
    </w:p>
    <w:p w:rsidR="00B550A5" w:rsidRDefault="00B550A5">
      <w:pPr>
        <w:shd w:val="clear" w:color="auto" w:fill="D9D9D9" w:themeFill="background1" w:themeFillShade="D9"/>
        <w:ind w:left="709"/>
        <w:rPr>
          <w:sz w:val="4"/>
          <w:szCs w:val="4"/>
          <w:lang w:val="en-US"/>
        </w:rPr>
      </w:pPr>
    </w:p>
    <w:p w:rsidR="00B550A5" w:rsidRDefault="00B550A5">
      <w:pPr>
        <w:pStyle w:val="Paragraphedeliste"/>
        <w:spacing w:before="120" w:after="120"/>
        <w:ind w:left="714"/>
        <w:rPr>
          <w:lang w:val="en-US"/>
        </w:rPr>
      </w:pPr>
    </w:p>
    <w:p w:rsidR="00B550A5" w:rsidRDefault="001352CD">
      <w:pPr>
        <w:pStyle w:val="Paragraphedeliste"/>
        <w:numPr>
          <w:ilvl w:val="0"/>
          <w:numId w:val="5"/>
        </w:numPr>
        <w:spacing w:before="120" w:after="120"/>
        <w:ind w:left="714" w:hanging="357"/>
      </w:pPr>
      <w:r>
        <w:t>Tester la connectivité entre les postes d’un même client et tester l’étanchéité des communications entre les postes de clients différents.</w:t>
      </w:r>
      <w:r w:rsidR="00FE5E2B">
        <w:t xml:space="preserve"> Un ping entre un poste du client One et un poste du client </w:t>
      </w:r>
      <w:proofErr w:type="spellStart"/>
      <w:r w:rsidR="00FE5E2B">
        <w:t>Two</w:t>
      </w:r>
      <w:proofErr w:type="spellEnd"/>
      <w:r w:rsidR="00FE5E2B">
        <w:t xml:space="preserve"> ne doit pas aboutir</w:t>
      </w:r>
    </w:p>
    <w:p w:rsidR="00B550A5" w:rsidRDefault="00B550A5">
      <w:pPr>
        <w:pStyle w:val="Paragraphedeliste"/>
        <w:spacing w:before="120" w:after="120"/>
        <w:ind w:left="714"/>
      </w:pPr>
    </w:p>
    <w:p w:rsidR="00B550A5" w:rsidRDefault="001352CD">
      <w:r>
        <w:rPr>
          <w:u w:val="single"/>
        </w:rPr>
        <w:t>Remarque</w:t>
      </w:r>
      <w:r>
        <w:t> : pour tester la connectivité vers un poste depuis le routeur, il faut préciser le VRF utilisé.</w:t>
      </w:r>
    </w:p>
    <w:p w:rsidR="00B550A5" w:rsidRDefault="00B550A5"/>
    <w:p w:rsidR="00B550A5" w:rsidRDefault="001352CD">
      <w:pPr>
        <w:shd w:val="clear" w:color="auto" w:fill="D9D9D9" w:themeFill="background1" w:themeFillShade="D9"/>
        <w:spacing w:before="60"/>
        <w:ind w:left="709"/>
        <w:rPr>
          <w:lang w:val="en-US"/>
        </w:rPr>
      </w:pPr>
      <w:proofErr w:type="spellStart"/>
      <w:r>
        <w:rPr>
          <w:lang w:val="en-US"/>
        </w:rPr>
        <w:t>Rt</w:t>
      </w:r>
      <w:proofErr w:type="spellEnd"/>
      <w:r>
        <w:rPr>
          <w:lang w:val="en-US"/>
        </w:rPr>
        <w:t xml:space="preserve">-H# </w:t>
      </w:r>
      <w:r>
        <w:rPr>
          <w:b/>
          <w:lang w:val="en-US"/>
        </w:rPr>
        <w:t xml:space="preserve">ping </w:t>
      </w:r>
      <w:proofErr w:type="spellStart"/>
      <w:r>
        <w:rPr>
          <w:b/>
          <w:lang w:val="en-US"/>
        </w:rPr>
        <w:t>vrf</w:t>
      </w:r>
      <w:proofErr w:type="spellEnd"/>
      <w:r>
        <w:rPr>
          <w:b/>
          <w:lang w:val="en-US"/>
        </w:rPr>
        <w:t xml:space="preserve"> one</w:t>
      </w:r>
      <w:r>
        <w:rPr>
          <w:lang w:val="en-US"/>
        </w:rPr>
        <w:t xml:space="preserve"> </w:t>
      </w:r>
      <w:r>
        <w:rPr>
          <w:b/>
          <w:lang w:val="en-US"/>
        </w:rPr>
        <w:t>192.168.11.1</w:t>
      </w:r>
    </w:p>
    <w:p w:rsidR="00F924E4" w:rsidRPr="00B9370F" w:rsidRDefault="00F924E4">
      <w:pPr>
        <w:spacing w:after="120"/>
        <w:rPr>
          <w:lang w:val="en-US"/>
        </w:rPr>
      </w:pPr>
    </w:p>
    <w:p w:rsidR="00B550A5" w:rsidRDefault="001352CD">
      <w:pPr>
        <w:spacing w:after="120"/>
      </w:pPr>
      <w:r>
        <w:t>Fichier de configuration du routeur Cisco 1801 (extrait)</w:t>
      </w:r>
    </w:p>
    <w:p w:rsidR="00B550A5" w:rsidRDefault="001352CD">
      <w:pPr>
        <w:shd w:val="clear" w:color="auto" w:fill="D9D9D9" w:themeFill="background1" w:themeFillShade="D9"/>
        <w:ind w:left="709"/>
        <w:rPr>
          <w:szCs w:val="24"/>
          <w:lang w:val="en-US"/>
        </w:rPr>
      </w:pPr>
      <w:proofErr w:type="spellStart"/>
      <w:r>
        <w:rPr>
          <w:szCs w:val="24"/>
          <w:lang w:val="en-US"/>
        </w:rPr>
        <w:t>Rt-H#</w:t>
      </w:r>
      <w:r>
        <w:rPr>
          <w:b/>
          <w:szCs w:val="24"/>
          <w:lang w:val="en-US"/>
        </w:rPr>
        <w:t>show</w:t>
      </w:r>
      <w:proofErr w:type="spellEnd"/>
      <w:r>
        <w:rPr>
          <w:b/>
          <w:szCs w:val="24"/>
          <w:lang w:val="en-US"/>
        </w:rPr>
        <w:t xml:space="preserve"> running-config</w:t>
      </w:r>
    </w:p>
    <w:p w:rsidR="00B550A5" w:rsidRDefault="00B550A5">
      <w:pPr>
        <w:shd w:val="clear" w:color="auto" w:fill="D9D9D9" w:themeFill="background1" w:themeFillShade="D9"/>
        <w:ind w:left="709"/>
        <w:rPr>
          <w:szCs w:val="24"/>
          <w:lang w:val="en-US"/>
        </w:rPr>
      </w:pPr>
    </w:p>
    <w:p w:rsidR="00B550A5" w:rsidRDefault="001352CD">
      <w:pPr>
        <w:shd w:val="clear" w:color="auto" w:fill="D9D9D9" w:themeFill="background1" w:themeFillShade="D9"/>
        <w:ind w:left="709"/>
        <w:rPr>
          <w:szCs w:val="24"/>
          <w:lang w:val="en-US"/>
        </w:rPr>
      </w:pPr>
      <w:r>
        <w:rPr>
          <w:szCs w:val="24"/>
          <w:lang w:val="en-US"/>
        </w:rPr>
        <w:t xml:space="preserve">hostname </w:t>
      </w:r>
      <w:proofErr w:type="spellStart"/>
      <w:r>
        <w:rPr>
          <w:szCs w:val="24"/>
          <w:lang w:val="en-US"/>
        </w:rPr>
        <w:t>Rt</w:t>
      </w:r>
      <w:proofErr w:type="spellEnd"/>
      <w:r>
        <w:rPr>
          <w:szCs w:val="24"/>
          <w:lang w:val="en-US"/>
        </w:rPr>
        <w:t>-H</w:t>
      </w:r>
    </w:p>
    <w:p w:rsidR="00B550A5" w:rsidRDefault="001352CD">
      <w:pPr>
        <w:shd w:val="clear" w:color="auto" w:fill="D9D9D9" w:themeFill="background1" w:themeFillShade="D9"/>
        <w:ind w:left="709"/>
        <w:rPr>
          <w:szCs w:val="24"/>
          <w:lang w:val="en-US"/>
        </w:rPr>
      </w:pPr>
      <w:r>
        <w:rPr>
          <w:szCs w:val="24"/>
          <w:lang w:val="en-US"/>
        </w:rPr>
        <w:t>...</w:t>
      </w:r>
    </w:p>
    <w:p w:rsidR="00B550A5" w:rsidRDefault="001352CD">
      <w:pPr>
        <w:shd w:val="clear" w:color="auto" w:fill="D9D9D9" w:themeFill="background1" w:themeFillShade="D9"/>
        <w:ind w:left="709"/>
        <w:rPr>
          <w:szCs w:val="24"/>
          <w:lang w:val="en-US"/>
        </w:rPr>
      </w:pPr>
      <w:r>
        <w:rPr>
          <w:szCs w:val="24"/>
          <w:lang w:val="en-US"/>
        </w:rPr>
        <w:t xml:space="preserve">no </w:t>
      </w:r>
      <w:proofErr w:type="spellStart"/>
      <w:r>
        <w:rPr>
          <w:szCs w:val="24"/>
          <w:lang w:val="en-US"/>
        </w:rPr>
        <w:t>ip</w:t>
      </w:r>
      <w:proofErr w:type="spellEnd"/>
      <w:r>
        <w:rPr>
          <w:szCs w:val="24"/>
          <w:lang w:val="en-US"/>
        </w:rPr>
        <w:t xml:space="preserve"> </w:t>
      </w:r>
      <w:proofErr w:type="spellStart"/>
      <w:r>
        <w:rPr>
          <w:szCs w:val="24"/>
          <w:lang w:val="en-US"/>
        </w:rPr>
        <w:t>dhcp</w:t>
      </w:r>
      <w:proofErr w:type="spellEnd"/>
      <w:r>
        <w:rPr>
          <w:szCs w:val="24"/>
          <w:lang w:val="en-US"/>
        </w:rPr>
        <w:t xml:space="preserve"> use </w:t>
      </w:r>
      <w:proofErr w:type="spellStart"/>
      <w:r>
        <w:rPr>
          <w:szCs w:val="24"/>
          <w:lang w:val="en-US"/>
        </w:rPr>
        <w:t>vrf</w:t>
      </w:r>
      <w:proofErr w:type="spellEnd"/>
      <w:r>
        <w:rPr>
          <w:szCs w:val="24"/>
          <w:lang w:val="en-US"/>
        </w:rPr>
        <w:t xml:space="preserve"> connected</w:t>
      </w:r>
    </w:p>
    <w:p w:rsidR="00B550A5" w:rsidRDefault="001352CD">
      <w:pPr>
        <w:shd w:val="clear" w:color="auto" w:fill="D9D9D9" w:themeFill="background1" w:themeFillShade="D9"/>
        <w:ind w:left="709"/>
        <w:rPr>
          <w:szCs w:val="24"/>
          <w:lang w:val="en-US"/>
        </w:rPr>
      </w:pPr>
      <w:r>
        <w:rPr>
          <w:szCs w:val="24"/>
          <w:lang w:val="en-US"/>
        </w:rPr>
        <w:t>!</w:t>
      </w:r>
    </w:p>
    <w:p w:rsidR="00B550A5" w:rsidRDefault="001352CD">
      <w:pPr>
        <w:shd w:val="clear" w:color="auto" w:fill="D9D9D9" w:themeFill="background1" w:themeFillShade="D9"/>
        <w:ind w:left="709"/>
        <w:rPr>
          <w:szCs w:val="24"/>
          <w:lang w:val="en-US"/>
        </w:rPr>
      </w:pPr>
      <w:proofErr w:type="spellStart"/>
      <w:r>
        <w:rPr>
          <w:szCs w:val="24"/>
          <w:lang w:val="en-US"/>
        </w:rPr>
        <w:t>ip</w:t>
      </w:r>
      <w:proofErr w:type="spellEnd"/>
      <w:r>
        <w:rPr>
          <w:szCs w:val="24"/>
          <w:lang w:val="en-US"/>
        </w:rPr>
        <w:t xml:space="preserve"> </w:t>
      </w:r>
      <w:proofErr w:type="spellStart"/>
      <w:r>
        <w:rPr>
          <w:szCs w:val="24"/>
          <w:lang w:val="en-US"/>
        </w:rPr>
        <w:t>vrf</w:t>
      </w:r>
      <w:proofErr w:type="spellEnd"/>
      <w:r>
        <w:rPr>
          <w:szCs w:val="24"/>
          <w:lang w:val="en-US"/>
        </w:rPr>
        <w:t xml:space="preserve"> one</w:t>
      </w:r>
    </w:p>
    <w:p w:rsidR="00B550A5" w:rsidRDefault="001352CD">
      <w:pPr>
        <w:shd w:val="clear" w:color="auto" w:fill="D9D9D9" w:themeFill="background1" w:themeFillShade="D9"/>
        <w:ind w:left="709"/>
        <w:rPr>
          <w:szCs w:val="24"/>
          <w:lang w:val="en-US"/>
        </w:rPr>
      </w:pPr>
      <w:proofErr w:type="spellStart"/>
      <w:r>
        <w:rPr>
          <w:szCs w:val="24"/>
          <w:lang w:val="en-US"/>
        </w:rPr>
        <w:t>ip</w:t>
      </w:r>
      <w:proofErr w:type="spellEnd"/>
      <w:r>
        <w:rPr>
          <w:szCs w:val="24"/>
          <w:lang w:val="en-US"/>
        </w:rPr>
        <w:t xml:space="preserve"> </w:t>
      </w:r>
      <w:proofErr w:type="spellStart"/>
      <w:r>
        <w:rPr>
          <w:szCs w:val="24"/>
          <w:lang w:val="en-US"/>
        </w:rPr>
        <w:t>vrf</w:t>
      </w:r>
      <w:proofErr w:type="spellEnd"/>
      <w:r>
        <w:rPr>
          <w:szCs w:val="24"/>
          <w:lang w:val="en-US"/>
        </w:rPr>
        <w:t xml:space="preserve"> two</w:t>
      </w:r>
    </w:p>
    <w:p w:rsidR="00B550A5" w:rsidRDefault="001352CD">
      <w:pPr>
        <w:shd w:val="clear" w:color="auto" w:fill="D9D9D9" w:themeFill="background1" w:themeFillShade="D9"/>
        <w:ind w:left="709"/>
        <w:rPr>
          <w:szCs w:val="24"/>
          <w:lang w:val="en-US"/>
        </w:rPr>
      </w:pPr>
      <w:r>
        <w:rPr>
          <w:szCs w:val="24"/>
          <w:lang w:val="en-US"/>
        </w:rPr>
        <w:t>...</w:t>
      </w:r>
    </w:p>
    <w:p w:rsidR="00B550A5" w:rsidRDefault="001352CD">
      <w:pPr>
        <w:shd w:val="clear" w:color="auto" w:fill="D9D9D9" w:themeFill="background1" w:themeFillShade="D9"/>
        <w:ind w:left="709"/>
        <w:rPr>
          <w:szCs w:val="24"/>
          <w:lang w:val="en-US"/>
        </w:rPr>
      </w:pPr>
      <w:r>
        <w:rPr>
          <w:szCs w:val="24"/>
          <w:lang w:val="en-US"/>
        </w:rPr>
        <w:t>!</w:t>
      </w:r>
    </w:p>
    <w:p w:rsidR="00B550A5" w:rsidRDefault="001352CD">
      <w:pPr>
        <w:shd w:val="clear" w:color="auto" w:fill="D9D9D9" w:themeFill="background1" w:themeFillShade="D9"/>
        <w:ind w:left="709"/>
        <w:rPr>
          <w:szCs w:val="24"/>
          <w:lang w:val="en-US"/>
        </w:rPr>
      </w:pPr>
      <w:r>
        <w:rPr>
          <w:szCs w:val="24"/>
          <w:lang w:val="en-US"/>
        </w:rPr>
        <w:t>interface FastEthernet0.11</w:t>
      </w:r>
    </w:p>
    <w:p w:rsidR="00B550A5" w:rsidRDefault="001352CD">
      <w:pPr>
        <w:shd w:val="clear" w:color="auto" w:fill="D9D9D9" w:themeFill="background1" w:themeFillShade="D9"/>
        <w:ind w:left="709"/>
        <w:rPr>
          <w:szCs w:val="24"/>
          <w:lang w:val="en-US"/>
        </w:rPr>
      </w:pPr>
      <w:r>
        <w:rPr>
          <w:szCs w:val="24"/>
          <w:lang w:val="en-US"/>
        </w:rPr>
        <w:t xml:space="preserve"> encapsulation dot1Q 11</w:t>
      </w:r>
    </w:p>
    <w:p w:rsidR="00B550A5" w:rsidRDefault="001352CD">
      <w:pPr>
        <w:shd w:val="clear" w:color="auto" w:fill="D9D9D9" w:themeFill="background1" w:themeFillShade="D9"/>
        <w:ind w:left="709"/>
        <w:rPr>
          <w:szCs w:val="24"/>
          <w:lang w:val="en-US"/>
        </w:rPr>
      </w:pPr>
      <w:r>
        <w:rPr>
          <w:szCs w:val="24"/>
          <w:lang w:val="en-US"/>
        </w:rPr>
        <w:t xml:space="preserve"> </w:t>
      </w:r>
      <w:proofErr w:type="spellStart"/>
      <w:r>
        <w:rPr>
          <w:szCs w:val="24"/>
          <w:lang w:val="en-US"/>
        </w:rPr>
        <w:t>ip</w:t>
      </w:r>
      <w:proofErr w:type="spellEnd"/>
      <w:r>
        <w:rPr>
          <w:szCs w:val="24"/>
          <w:lang w:val="en-US"/>
        </w:rPr>
        <w:t xml:space="preserve"> </w:t>
      </w:r>
      <w:proofErr w:type="spellStart"/>
      <w:r>
        <w:rPr>
          <w:szCs w:val="24"/>
          <w:lang w:val="en-US"/>
        </w:rPr>
        <w:t>vrf</w:t>
      </w:r>
      <w:proofErr w:type="spellEnd"/>
      <w:r>
        <w:rPr>
          <w:szCs w:val="24"/>
          <w:lang w:val="en-US"/>
        </w:rPr>
        <w:t xml:space="preserve"> forwarding one</w:t>
      </w:r>
    </w:p>
    <w:p w:rsidR="00B550A5" w:rsidRDefault="001352CD">
      <w:pPr>
        <w:shd w:val="clear" w:color="auto" w:fill="D9D9D9" w:themeFill="background1" w:themeFillShade="D9"/>
        <w:ind w:left="709"/>
        <w:rPr>
          <w:szCs w:val="24"/>
          <w:lang w:val="en-US"/>
        </w:rPr>
      </w:pPr>
      <w:r>
        <w:rPr>
          <w:szCs w:val="24"/>
          <w:lang w:val="en-US"/>
        </w:rPr>
        <w:t xml:space="preserve"> </w:t>
      </w:r>
      <w:proofErr w:type="spellStart"/>
      <w:r>
        <w:rPr>
          <w:szCs w:val="24"/>
          <w:lang w:val="en-US"/>
        </w:rPr>
        <w:t>ip</w:t>
      </w:r>
      <w:proofErr w:type="spellEnd"/>
      <w:r>
        <w:rPr>
          <w:szCs w:val="24"/>
          <w:lang w:val="en-US"/>
        </w:rPr>
        <w:t xml:space="preserve"> address 192.168.11.254 255.255.255.0</w:t>
      </w:r>
    </w:p>
    <w:p w:rsidR="00B550A5" w:rsidRDefault="001352CD">
      <w:pPr>
        <w:shd w:val="clear" w:color="auto" w:fill="D9D9D9" w:themeFill="background1" w:themeFillShade="D9"/>
        <w:ind w:left="709"/>
        <w:rPr>
          <w:szCs w:val="24"/>
          <w:lang w:val="en-US"/>
        </w:rPr>
      </w:pPr>
      <w:r>
        <w:rPr>
          <w:szCs w:val="24"/>
          <w:lang w:val="en-US"/>
        </w:rPr>
        <w:t>!</w:t>
      </w:r>
    </w:p>
    <w:p w:rsidR="00B550A5" w:rsidRDefault="001352CD">
      <w:pPr>
        <w:shd w:val="clear" w:color="auto" w:fill="D9D9D9" w:themeFill="background1" w:themeFillShade="D9"/>
        <w:ind w:left="709"/>
        <w:rPr>
          <w:szCs w:val="24"/>
          <w:lang w:val="en-US"/>
        </w:rPr>
      </w:pPr>
      <w:r>
        <w:rPr>
          <w:szCs w:val="24"/>
          <w:lang w:val="en-US"/>
        </w:rPr>
        <w:t>interface FastEthernet0.12</w:t>
      </w:r>
    </w:p>
    <w:p w:rsidR="00B550A5" w:rsidRDefault="001352CD">
      <w:pPr>
        <w:shd w:val="clear" w:color="auto" w:fill="D9D9D9" w:themeFill="background1" w:themeFillShade="D9"/>
        <w:ind w:left="709"/>
        <w:rPr>
          <w:szCs w:val="24"/>
          <w:lang w:val="en-US"/>
        </w:rPr>
      </w:pPr>
      <w:r>
        <w:rPr>
          <w:szCs w:val="24"/>
          <w:lang w:val="en-US"/>
        </w:rPr>
        <w:t xml:space="preserve"> encapsulation dot1Q 12</w:t>
      </w:r>
    </w:p>
    <w:p w:rsidR="00B550A5" w:rsidRDefault="001352CD">
      <w:pPr>
        <w:shd w:val="clear" w:color="auto" w:fill="D9D9D9" w:themeFill="background1" w:themeFillShade="D9"/>
        <w:ind w:left="709"/>
        <w:rPr>
          <w:szCs w:val="24"/>
          <w:lang w:val="en-US"/>
        </w:rPr>
      </w:pPr>
      <w:r>
        <w:rPr>
          <w:szCs w:val="24"/>
          <w:lang w:val="en-US"/>
        </w:rPr>
        <w:t xml:space="preserve"> </w:t>
      </w:r>
      <w:proofErr w:type="spellStart"/>
      <w:r>
        <w:rPr>
          <w:szCs w:val="24"/>
          <w:lang w:val="en-US"/>
        </w:rPr>
        <w:t>ip</w:t>
      </w:r>
      <w:proofErr w:type="spellEnd"/>
      <w:r>
        <w:rPr>
          <w:szCs w:val="24"/>
          <w:lang w:val="en-US"/>
        </w:rPr>
        <w:t xml:space="preserve"> </w:t>
      </w:r>
      <w:proofErr w:type="spellStart"/>
      <w:r>
        <w:rPr>
          <w:szCs w:val="24"/>
          <w:lang w:val="en-US"/>
        </w:rPr>
        <w:t>vrf</w:t>
      </w:r>
      <w:proofErr w:type="spellEnd"/>
      <w:r>
        <w:rPr>
          <w:szCs w:val="24"/>
          <w:lang w:val="en-US"/>
        </w:rPr>
        <w:t xml:space="preserve"> forwarding one</w:t>
      </w:r>
    </w:p>
    <w:p w:rsidR="00B550A5" w:rsidRDefault="001352CD">
      <w:pPr>
        <w:shd w:val="clear" w:color="auto" w:fill="D9D9D9" w:themeFill="background1" w:themeFillShade="D9"/>
        <w:ind w:left="709"/>
        <w:rPr>
          <w:szCs w:val="24"/>
          <w:lang w:val="en-US"/>
        </w:rPr>
      </w:pPr>
      <w:r>
        <w:rPr>
          <w:szCs w:val="24"/>
          <w:lang w:val="en-US"/>
        </w:rPr>
        <w:t xml:space="preserve"> </w:t>
      </w:r>
      <w:proofErr w:type="spellStart"/>
      <w:r>
        <w:rPr>
          <w:szCs w:val="24"/>
          <w:lang w:val="en-US"/>
        </w:rPr>
        <w:t>ip</w:t>
      </w:r>
      <w:proofErr w:type="spellEnd"/>
      <w:r>
        <w:rPr>
          <w:szCs w:val="24"/>
          <w:lang w:val="en-US"/>
        </w:rPr>
        <w:t xml:space="preserve"> address 192.168.12.254 255.255.255.0</w:t>
      </w:r>
    </w:p>
    <w:p w:rsidR="00B550A5" w:rsidRDefault="001352CD">
      <w:pPr>
        <w:shd w:val="clear" w:color="auto" w:fill="D9D9D9" w:themeFill="background1" w:themeFillShade="D9"/>
        <w:ind w:left="709"/>
        <w:rPr>
          <w:szCs w:val="24"/>
          <w:lang w:val="en-US"/>
        </w:rPr>
      </w:pPr>
      <w:r>
        <w:rPr>
          <w:szCs w:val="24"/>
          <w:lang w:val="en-US"/>
        </w:rPr>
        <w:t xml:space="preserve"> !</w:t>
      </w:r>
    </w:p>
    <w:p w:rsidR="00B550A5" w:rsidRDefault="001352CD">
      <w:pPr>
        <w:shd w:val="clear" w:color="auto" w:fill="D9D9D9" w:themeFill="background1" w:themeFillShade="D9"/>
        <w:ind w:left="709"/>
        <w:rPr>
          <w:szCs w:val="24"/>
          <w:lang w:val="en-US"/>
        </w:rPr>
      </w:pPr>
      <w:r>
        <w:rPr>
          <w:szCs w:val="24"/>
          <w:lang w:val="en-US"/>
        </w:rPr>
        <w:t>interface FastEthernet0.21</w:t>
      </w:r>
    </w:p>
    <w:p w:rsidR="00B550A5" w:rsidRDefault="001352CD">
      <w:pPr>
        <w:shd w:val="clear" w:color="auto" w:fill="D9D9D9" w:themeFill="background1" w:themeFillShade="D9"/>
        <w:ind w:left="709"/>
        <w:rPr>
          <w:szCs w:val="24"/>
          <w:lang w:val="en-US"/>
        </w:rPr>
      </w:pPr>
      <w:r>
        <w:rPr>
          <w:szCs w:val="24"/>
          <w:lang w:val="en-US"/>
        </w:rPr>
        <w:t xml:space="preserve"> encapsulation dot1Q 21</w:t>
      </w:r>
    </w:p>
    <w:p w:rsidR="00B550A5" w:rsidRDefault="001352CD">
      <w:pPr>
        <w:shd w:val="clear" w:color="auto" w:fill="D9D9D9" w:themeFill="background1" w:themeFillShade="D9"/>
        <w:ind w:left="709"/>
        <w:rPr>
          <w:szCs w:val="24"/>
          <w:lang w:val="en-US"/>
        </w:rPr>
      </w:pPr>
      <w:r>
        <w:rPr>
          <w:szCs w:val="24"/>
          <w:lang w:val="en-US"/>
        </w:rPr>
        <w:t xml:space="preserve"> </w:t>
      </w:r>
      <w:proofErr w:type="spellStart"/>
      <w:r>
        <w:rPr>
          <w:szCs w:val="24"/>
          <w:lang w:val="en-US"/>
        </w:rPr>
        <w:t>ip</w:t>
      </w:r>
      <w:proofErr w:type="spellEnd"/>
      <w:r>
        <w:rPr>
          <w:szCs w:val="24"/>
          <w:lang w:val="en-US"/>
        </w:rPr>
        <w:t xml:space="preserve"> </w:t>
      </w:r>
      <w:proofErr w:type="spellStart"/>
      <w:r>
        <w:rPr>
          <w:szCs w:val="24"/>
          <w:lang w:val="en-US"/>
        </w:rPr>
        <w:t>vrf</w:t>
      </w:r>
      <w:proofErr w:type="spellEnd"/>
      <w:r>
        <w:rPr>
          <w:szCs w:val="24"/>
          <w:lang w:val="en-US"/>
        </w:rPr>
        <w:t xml:space="preserve"> forwarding two</w:t>
      </w:r>
    </w:p>
    <w:p w:rsidR="00B550A5" w:rsidRDefault="001352CD">
      <w:pPr>
        <w:shd w:val="clear" w:color="auto" w:fill="D9D9D9" w:themeFill="background1" w:themeFillShade="D9"/>
        <w:ind w:left="709"/>
        <w:rPr>
          <w:szCs w:val="24"/>
          <w:lang w:val="en-US"/>
        </w:rPr>
      </w:pPr>
      <w:r>
        <w:rPr>
          <w:szCs w:val="24"/>
          <w:lang w:val="en-US"/>
        </w:rPr>
        <w:t xml:space="preserve"> </w:t>
      </w:r>
      <w:proofErr w:type="spellStart"/>
      <w:r>
        <w:rPr>
          <w:szCs w:val="24"/>
          <w:lang w:val="en-US"/>
        </w:rPr>
        <w:t>ip</w:t>
      </w:r>
      <w:proofErr w:type="spellEnd"/>
      <w:r>
        <w:rPr>
          <w:szCs w:val="24"/>
          <w:lang w:val="en-US"/>
        </w:rPr>
        <w:t xml:space="preserve"> address 192.168.11.254 255.255.255.0</w:t>
      </w:r>
    </w:p>
    <w:p w:rsidR="00B550A5" w:rsidRDefault="001352CD">
      <w:pPr>
        <w:shd w:val="clear" w:color="auto" w:fill="D9D9D9" w:themeFill="background1" w:themeFillShade="D9"/>
        <w:ind w:left="709"/>
        <w:rPr>
          <w:szCs w:val="24"/>
          <w:lang w:val="en-US"/>
        </w:rPr>
      </w:pPr>
      <w:r>
        <w:rPr>
          <w:szCs w:val="24"/>
          <w:lang w:val="en-US"/>
        </w:rPr>
        <w:t>!</w:t>
      </w:r>
    </w:p>
    <w:p w:rsidR="00B550A5" w:rsidRDefault="001352CD">
      <w:pPr>
        <w:shd w:val="clear" w:color="auto" w:fill="D9D9D9" w:themeFill="background1" w:themeFillShade="D9"/>
        <w:ind w:left="709"/>
        <w:rPr>
          <w:szCs w:val="24"/>
          <w:lang w:val="en-US"/>
        </w:rPr>
      </w:pPr>
      <w:r>
        <w:rPr>
          <w:szCs w:val="24"/>
          <w:lang w:val="en-US"/>
        </w:rPr>
        <w:t>interface FastEthernet0.22</w:t>
      </w:r>
    </w:p>
    <w:p w:rsidR="00B550A5" w:rsidRDefault="001352CD">
      <w:pPr>
        <w:shd w:val="clear" w:color="auto" w:fill="D9D9D9" w:themeFill="background1" w:themeFillShade="D9"/>
        <w:ind w:left="709"/>
        <w:rPr>
          <w:szCs w:val="24"/>
          <w:lang w:val="en-US"/>
        </w:rPr>
      </w:pPr>
      <w:r>
        <w:rPr>
          <w:szCs w:val="24"/>
          <w:lang w:val="en-US"/>
        </w:rPr>
        <w:t xml:space="preserve"> encapsulation dot1Q 22</w:t>
      </w:r>
    </w:p>
    <w:p w:rsidR="00B550A5" w:rsidRDefault="001352CD">
      <w:pPr>
        <w:shd w:val="clear" w:color="auto" w:fill="D9D9D9" w:themeFill="background1" w:themeFillShade="D9"/>
        <w:ind w:left="709"/>
        <w:rPr>
          <w:szCs w:val="24"/>
          <w:lang w:val="en-US"/>
        </w:rPr>
      </w:pPr>
      <w:r>
        <w:rPr>
          <w:szCs w:val="24"/>
          <w:lang w:val="en-US"/>
        </w:rPr>
        <w:t xml:space="preserve"> </w:t>
      </w:r>
      <w:proofErr w:type="spellStart"/>
      <w:r>
        <w:rPr>
          <w:szCs w:val="24"/>
          <w:lang w:val="en-US"/>
        </w:rPr>
        <w:t>ip</w:t>
      </w:r>
      <w:proofErr w:type="spellEnd"/>
      <w:r>
        <w:rPr>
          <w:szCs w:val="24"/>
          <w:lang w:val="en-US"/>
        </w:rPr>
        <w:t xml:space="preserve"> </w:t>
      </w:r>
      <w:proofErr w:type="spellStart"/>
      <w:r>
        <w:rPr>
          <w:szCs w:val="24"/>
          <w:lang w:val="en-US"/>
        </w:rPr>
        <w:t>vrf</w:t>
      </w:r>
      <w:proofErr w:type="spellEnd"/>
      <w:r>
        <w:rPr>
          <w:szCs w:val="24"/>
          <w:lang w:val="en-US"/>
        </w:rPr>
        <w:t xml:space="preserve"> forwarding two</w:t>
      </w:r>
    </w:p>
    <w:p w:rsidR="00B550A5" w:rsidRDefault="001352CD">
      <w:pPr>
        <w:shd w:val="clear" w:color="auto" w:fill="D9D9D9" w:themeFill="background1" w:themeFillShade="D9"/>
        <w:ind w:left="709"/>
        <w:rPr>
          <w:b/>
          <w:szCs w:val="24"/>
          <w:lang w:val="en-US"/>
        </w:rPr>
      </w:pPr>
      <w:r>
        <w:rPr>
          <w:szCs w:val="24"/>
          <w:lang w:val="en-US"/>
        </w:rPr>
        <w:t xml:space="preserve"> </w:t>
      </w:r>
      <w:proofErr w:type="spellStart"/>
      <w:r>
        <w:rPr>
          <w:szCs w:val="24"/>
          <w:lang w:val="en-US"/>
        </w:rPr>
        <w:t>ip</w:t>
      </w:r>
      <w:proofErr w:type="spellEnd"/>
      <w:r>
        <w:rPr>
          <w:szCs w:val="24"/>
          <w:lang w:val="en-US"/>
        </w:rPr>
        <w:t xml:space="preserve"> address 192.168.22.254 255.255.255.0</w:t>
      </w:r>
    </w:p>
    <w:p w:rsidR="00B550A5" w:rsidRDefault="001352CD">
      <w:pPr>
        <w:shd w:val="clear" w:color="auto" w:fill="D9D9D9" w:themeFill="background1" w:themeFillShade="D9"/>
        <w:spacing w:before="120" w:after="120"/>
        <w:ind w:left="709"/>
        <w:rPr>
          <w:b/>
          <w:szCs w:val="24"/>
        </w:rPr>
      </w:pPr>
      <w:r>
        <w:rPr>
          <w:b/>
          <w:szCs w:val="24"/>
        </w:rPr>
        <w:t>!</w:t>
      </w:r>
    </w:p>
    <w:p w:rsidR="00B550A5" w:rsidRDefault="00B550A5">
      <w:pPr>
        <w:rPr>
          <w:b/>
          <w:sz w:val="28"/>
          <w:szCs w:val="24"/>
        </w:rPr>
      </w:pPr>
    </w:p>
    <w:p w:rsidR="00F924E4" w:rsidRDefault="00F924E4">
      <w:pPr>
        <w:jc w:val="left"/>
        <w:rPr>
          <w:b/>
          <w:color w:val="660066"/>
          <w:sz w:val="26"/>
          <w:szCs w:val="26"/>
        </w:rPr>
      </w:pPr>
      <w:r>
        <w:br w:type="page"/>
      </w:r>
    </w:p>
    <w:p w:rsidR="00B550A5" w:rsidRDefault="001352CD">
      <w:pPr>
        <w:pStyle w:val="Titre5"/>
        <w:numPr>
          <w:ilvl w:val="4"/>
          <w:numId w:val="3"/>
        </w:numPr>
      </w:pPr>
      <w:r>
        <w:lastRenderedPageBreak/>
        <w:t xml:space="preserve">Étape 3 : adresses IP </w:t>
      </w:r>
      <w:r>
        <w:rPr>
          <w:i/>
        </w:rPr>
        <w:t xml:space="preserve">identiques </w:t>
      </w:r>
      <w:r>
        <w:t>dans les deux VRF</w:t>
      </w:r>
    </w:p>
    <w:p w:rsidR="00B550A5" w:rsidRDefault="00B550A5">
      <w:pPr>
        <w:spacing w:before="120"/>
        <w:ind w:left="1134" w:hanging="1134"/>
        <w:rPr>
          <w:b/>
          <w:sz w:val="24"/>
          <w:szCs w:val="24"/>
        </w:rPr>
      </w:pPr>
    </w:p>
    <w:p w:rsidR="00B550A5" w:rsidRDefault="001352CD">
      <w:pPr>
        <w:spacing w:before="120"/>
        <w:ind w:left="1134" w:hanging="1134"/>
      </w:pPr>
      <w:r>
        <w:rPr>
          <w:b/>
        </w:rPr>
        <w:t>Objectif</w:t>
      </w:r>
      <w:r>
        <w:rPr>
          <w:b/>
          <w:sz w:val="24"/>
          <w:szCs w:val="24"/>
        </w:rPr>
        <w:t xml:space="preserve"> : </w:t>
      </w:r>
      <w:r>
        <w:rPr>
          <w:b/>
          <w:sz w:val="24"/>
          <w:szCs w:val="24"/>
        </w:rPr>
        <w:tab/>
      </w:r>
      <w:r>
        <w:t>Vérifier l’étanchéité des tables de routage de chacun des VRF en utilisant une adresse IP identique dans des réseaux de deux VRF différents.</w:t>
      </w:r>
    </w:p>
    <w:p w:rsidR="00B550A5" w:rsidRDefault="001352CD">
      <w:pPr>
        <w:spacing w:before="120"/>
        <w:ind w:right="-2"/>
        <w:jc w:val="center"/>
      </w:pPr>
      <w:r>
        <w:rPr>
          <w:noProof/>
        </w:rPr>
        <w:drawing>
          <wp:inline distT="0" distB="0" distL="0" distR="0">
            <wp:extent cx="3967480" cy="2689225"/>
            <wp:effectExtent l="0" t="0" r="0" b="0"/>
            <wp:docPr id="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Image 20"/>
                    <pic:cNvPicPr>
                      <a:picLocks noChangeAspect="1" noChangeArrowheads="1"/>
                    </pic:cNvPicPr>
                  </pic:nvPicPr>
                  <pic:blipFill>
                    <a:blip r:embed="rId12" cstate="print"/>
                    <a:stretch>
                      <a:fillRect/>
                    </a:stretch>
                  </pic:blipFill>
                  <pic:spPr bwMode="auto">
                    <a:xfrm>
                      <a:off x="0" y="0"/>
                      <a:ext cx="3967480" cy="2689225"/>
                    </a:xfrm>
                    <a:prstGeom prst="rect">
                      <a:avLst/>
                    </a:prstGeom>
                  </pic:spPr>
                </pic:pic>
              </a:graphicData>
            </a:graphic>
          </wp:inline>
        </w:drawing>
      </w:r>
    </w:p>
    <w:p w:rsidR="009A0B57" w:rsidRDefault="001352CD">
      <w:pPr>
        <w:spacing w:before="120"/>
        <w:ind w:right="-2"/>
      </w:pPr>
      <w:r>
        <w:t xml:space="preserve">On modifie le plan d’adressage du réseau du site B2 en mettant une adresse identique au site </w:t>
      </w:r>
      <w:r w:rsidR="00EF5099">
        <w:t>A2</w:t>
      </w:r>
      <w:r>
        <w:t>.</w:t>
      </w:r>
      <w:r>
        <w:rPr>
          <w:sz w:val="24"/>
          <w:szCs w:val="24"/>
        </w:rPr>
        <w:t xml:space="preserve">  </w:t>
      </w:r>
    </w:p>
    <w:p w:rsidR="00B550A5" w:rsidRDefault="001352CD">
      <w:pPr>
        <w:spacing w:before="120"/>
        <w:rPr>
          <w:b/>
        </w:rPr>
      </w:pPr>
      <w:r>
        <w:rPr>
          <w:b/>
        </w:rPr>
        <w:t>Mise en place</w:t>
      </w:r>
    </w:p>
    <w:p w:rsidR="00B550A5" w:rsidRDefault="00B550A5"/>
    <w:p w:rsidR="00B550A5" w:rsidRDefault="001352CD">
      <w:r>
        <w:t>Le schéma physique est inchangé.</w:t>
      </w:r>
    </w:p>
    <w:p w:rsidR="00B550A5" w:rsidRDefault="001352CD">
      <w:pPr>
        <w:pStyle w:val="Paragraphedeliste"/>
        <w:numPr>
          <w:ilvl w:val="0"/>
          <w:numId w:val="5"/>
        </w:numPr>
        <w:spacing w:before="120" w:after="120"/>
        <w:ind w:left="714" w:hanging="357"/>
      </w:pPr>
      <w:r>
        <w:t>Modifier l’adresse IP de l’interface fa0.22</w:t>
      </w:r>
    </w:p>
    <w:p w:rsidR="00B550A5" w:rsidRDefault="001352CD">
      <w:pPr>
        <w:shd w:val="clear" w:color="auto" w:fill="D9D9D9" w:themeFill="background1" w:themeFillShade="D9"/>
        <w:ind w:left="709"/>
        <w:rPr>
          <w:szCs w:val="24"/>
          <w:lang w:val="en-US"/>
        </w:rPr>
      </w:pPr>
      <w:proofErr w:type="spellStart"/>
      <w:r>
        <w:rPr>
          <w:szCs w:val="24"/>
          <w:lang w:val="en-US"/>
        </w:rPr>
        <w:t>Rt</w:t>
      </w:r>
      <w:proofErr w:type="spellEnd"/>
      <w:r>
        <w:rPr>
          <w:szCs w:val="24"/>
          <w:lang w:val="en-US"/>
        </w:rPr>
        <w:t>-H(config)#</w:t>
      </w:r>
      <w:proofErr w:type="spellStart"/>
      <w:r>
        <w:rPr>
          <w:szCs w:val="24"/>
          <w:lang w:val="en-US"/>
        </w:rPr>
        <w:t>int</w:t>
      </w:r>
      <w:proofErr w:type="spellEnd"/>
      <w:r>
        <w:rPr>
          <w:szCs w:val="24"/>
          <w:lang w:val="en-US"/>
        </w:rPr>
        <w:t xml:space="preserve"> fa0.22</w:t>
      </w:r>
    </w:p>
    <w:p w:rsidR="00B550A5" w:rsidRDefault="001352CD">
      <w:pPr>
        <w:shd w:val="clear" w:color="auto" w:fill="D9D9D9" w:themeFill="background1" w:themeFillShade="D9"/>
        <w:ind w:left="709"/>
        <w:rPr>
          <w:szCs w:val="24"/>
          <w:lang w:val="en-US"/>
        </w:rPr>
      </w:pPr>
      <w:proofErr w:type="spellStart"/>
      <w:r>
        <w:rPr>
          <w:szCs w:val="24"/>
          <w:lang w:val="en-US"/>
        </w:rPr>
        <w:t>Rt</w:t>
      </w:r>
      <w:proofErr w:type="spellEnd"/>
      <w:r>
        <w:rPr>
          <w:szCs w:val="24"/>
          <w:lang w:val="en-US"/>
        </w:rPr>
        <w:t>-H(config-</w:t>
      </w:r>
      <w:proofErr w:type="spellStart"/>
      <w:proofErr w:type="gramStart"/>
      <w:r>
        <w:rPr>
          <w:szCs w:val="24"/>
          <w:lang w:val="en-US"/>
        </w:rPr>
        <w:t>subif</w:t>
      </w:r>
      <w:proofErr w:type="spellEnd"/>
      <w:r>
        <w:rPr>
          <w:szCs w:val="24"/>
          <w:lang w:val="en-US"/>
        </w:rPr>
        <w:t>)#</w:t>
      </w:r>
      <w:proofErr w:type="spellStart"/>
      <w:proofErr w:type="gramEnd"/>
      <w:r>
        <w:rPr>
          <w:szCs w:val="24"/>
          <w:lang w:val="en-US"/>
        </w:rPr>
        <w:t>ip</w:t>
      </w:r>
      <w:proofErr w:type="spellEnd"/>
      <w:r>
        <w:rPr>
          <w:szCs w:val="24"/>
          <w:lang w:val="en-US"/>
        </w:rPr>
        <w:t xml:space="preserve"> address 192.168.12.254 255.255.255.0</w:t>
      </w:r>
    </w:p>
    <w:p w:rsidR="00B550A5" w:rsidRDefault="001352CD">
      <w:pPr>
        <w:shd w:val="clear" w:color="auto" w:fill="D9D9D9" w:themeFill="background1" w:themeFillShade="D9"/>
        <w:ind w:left="709"/>
        <w:rPr>
          <w:szCs w:val="24"/>
        </w:rPr>
      </w:pPr>
      <w:proofErr w:type="spellStart"/>
      <w:r>
        <w:rPr>
          <w:szCs w:val="24"/>
        </w:rPr>
        <w:t>Rt</w:t>
      </w:r>
      <w:proofErr w:type="spellEnd"/>
      <w:r>
        <w:rPr>
          <w:szCs w:val="24"/>
        </w:rPr>
        <w:t>-H(config-</w:t>
      </w:r>
      <w:proofErr w:type="spellStart"/>
      <w:proofErr w:type="gramStart"/>
      <w:r>
        <w:rPr>
          <w:szCs w:val="24"/>
        </w:rPr>
        <w:t>subif</w:t>
      </w:r>
      <w:proofErr w:type="spellEnd"/>
      <w:r>
        <w:rPr>
          <w:szCs w:val="24"/>
        </w:rPr>
        <w:t>)#</w:t>
      </w:r>
      <w:proofErr w:type="gramEnd"/>
      <w:r>
        <w:rPr>
          <w:szCs w:val="24"/>
        </w:rPr>
        <w:t>exit</w:t>
      </w:r>
    </w:p>
    <w:p w:rsidR="00B550A5" w:rsidRDefault="00B550A5">
      <w:pPr>
        <w:pStyle w:val="Paragraphedeliste"/>
        <w:spacing w:before="120" w:after="120"/>
        <w:ind w:left="714"/>
      </w:pPr>
    </w:p>
    <w:p w:rsidR="00B550A5" w:rsidRDefault="001352CD">
      <w:pPr>
        <w:pStyle w:val="Paragraphedeliste"/>
        <w:numPr>
          <w:ilvl w:val="0"/>
          <w:numId w:val="5"/>
        </w:numPr>
        <w:spacing w:before="120" w:after="120"/>
        <w:ind w:left="714" w:hanging="357"/>
      </w:pPr>
      <w:r>
        <w:t>Modifier l’adresse IP du poste B2 en 192.168.12.2 et sa passerelle.</w:t>
      </w:r>
    </w:p>
    <w:p w:rsidR="00B550A5" w:rsidRPr="00F924E4" w:rsidRDefault="00B550A5">
      <w:pPr>
        <w:spacing w:before="120"/>
        <w:rPr>
          <w:b/>
          <w:sz w:val="2"/>
        </w:rPr>
      </w:pPr>
    </w:p>
    <w:p w:rsidR="00B550A5" w:rsidRDefault="001352CD">
      <w:pPr>
        <w:spacing w:before="120"/>
        <w:rPr>
          <w:b/>
          <w:sz w:val="24"/>
          <w:szCs w:val="24"/>
        </w:rPr>
      </w:pPr>
      <w:r>
        <w:rPr>
          <w:b/>
        </w:rPr>
        <w:t>Validation</w:t>
      </w:r>
    </w:p>
    <w:p w:rsidR="00B550A5" w:rsidRDefault="001352CD">
      <w:pPr>
        <w:pStyle w:val="Paragraphedeliste"/>
        <w:numPr>
          <w:ilvl w:val="0"/>
          <w:numId w:val="5"/>
        </w:numPr>
        <w:spacing w:before="120" w:after="120"/>
        <w:ind w:left="714" w:hanging="357"/>
      </w:pPr>
      <w:r>
        <w:t xml:space="preserve">Afficher les tables de routage des VRF : la table de routage du VRF </w:t>
      </w:r>
      <w:proofErr w:type="spellStart"/>
      <w:r>
        <w:t>two</w:t>
      </w:r>
      <w:proofErr w:type="spellEnd"/>
      <w:r>
        <w:t xml:space="preserve"> a changé et on constate la route identique dans les deux VRF.</w:t>
      </w:r>
    </w:p>
    <w:p w:rsidR="00B550A5" w:rsidRPr="00F924E4" w:rsidRDefault="00B550A5">
      <w:pPr>
        <w:pStyle w:val="Paragraphedeliste"/>
        <w:spacing w:before="120" w:after="120"/>
        <w:ind w:left="714"/>
        <w:rPr>
          <w:sz w:val="2"/>
        </w:rPr>
      </w:pPr>
    </w:p>
    <w:p w:rsidR="00B550A5" w:rsidRDefault="001352CD">
      <w:pPr>
        <w:shd w:val="clear" w:color="auto" w:fill="D9D9D9" w:themeFill="background1" w:themeFillShade="D9"/>
        <w:spacing w:before="60"/>
        <w:ind w:left="709"/>
        <w:rPr>
          <w:b/>
          <w:lang w:val="en-US"/>
        </w:rPr>
      </w:pPr>
      <w:proofErr w:type="spellStart"/>
      <w:r>
        <w:rPr>
          <w:lang w:val="en-US"/>
        </w:rPr>
        <w:t>Rt</w:t>
      </w:r>
      <w:proofErr w:type="spellEnd"/>
      <w:r>
        <w:rPr>
          <w:lang w:val="en-US"/>
        </w:rPr>
        <w:t xml:space="preserve">-H# </w:t>
      </w:r>
      <w:proofErr w:type="spellStart"/>
      <w:r>
        <w:rPr>
          <w:b/>
          <w:lang w:val="en-US"/>
        </w:rPr>
        <w:t>sh</w:t>
      </w:r>
      <w:proofErr w:type="spellEnd"/>
      <w:r>
        <w:rPr>
          <w:b/>
          <w:lang w:val="en-US"/>
        </w:rPr>
        <w:t xml:space="preserve"> </w:t>
      </w:r>
      <w:proofErr w:type="spellStart"/>
      <w:r>
        <w:rPr>
          <w:b/>
          <w:lang w:val="en-US"/>
        </w:rPr>
        <w:t>ip</w:t>
      </w:r>
      <w:proofErr w:type="spellEnd"/>
      <w:r>
        <w:rPr>
          <w:b/>
          <w:lang w:val="en-US"/>
        </w:rPr>
        <w:t xml:space="preserve"> route </w:t>
      </w:r>
      <w:proofErr w:type="spellStart"/>
      <w:r>
        <w:rPr>
          <w:b/>
          <w:lang w:val="en-US"/>
        </w:rPr>
        <w:t>vrf</w:t>
      </w:r>
      <w:proofErr w:type="spellEnd"/>
      <w:r>
        <w:rPr>
          <w:b/>
          <w:lang w:val="en-US"/>
        </w:rPr>
        <w:t xml:space="preserve"> one   </w:t>
      </w:r>
    </w:p>
    <w:p w:rsidR="00B550A5" w:rsidRDefault="001352CD">
      <w:pPr>
        <w:shd w:val="clear" w:color="auto" w:fill="D9D9D9" w:themeFill="background1" w:themeFillShade="D9"/>
        <w:spacing w:before="60"/>
        <w:ind w:left="709"/>
        <w:rPr>
          <w:lang w:val="en-US"/>
        </w:rPr>
      </w:pPr>
      <w:r>
        <w:rPr>
          <w:lang w:val="en-US"/>
        </w:rPr>
        <w:t>Routing Table: one</w:t>
      </w:r>
    </w:p>
    <w:p w:rsidR="00B550A5" w:rsidRDefault="001352CD">
      <w:pPr>
        <w:shd w:val="clear" w:color="auto" w:fill="D9D9D9" w:themeFill="background1" w:themeFillShade="D9"/>
        <w:ind w:left="709"/>
        <w:rPr>
          <w:lang w:val="en-US"/>
        </w:rPr>
      </w:pPr>
      <w:r>
        <w:rPr>
          <w:lang w:val="en-US"/>
        </w:rPr>
        <w:t xml:space="preserve">      192.168.11.0/24 is variably </w:t>
      </w:r>
      <w:proofErr w:type="spellStart"/>
      <w:r>
        <w:rPr>
          <w:lang w:val="en-US"/>
        </w:rPr>
        <w:t>subnetted</w:t>
      </w:r>
      <w:proofErr w:type="spellEnd"/>
      <w:r>
        <w:rPr>
          <w:lang w:val="en-US"/>
        </w:rPr>
        <w:t>, 2 subnets, 2 masks</w:t>
      </w:r>
    </w:p>
    <w:p w:rsidR="00B550A5" w:rsidRDefault="001352CD">
      <w:pPr>
        <w:shd w:val="clear" w:color="auto" w:fill="D9D9D9" w:themeFill="background1" w:themeFillShade="D9"/>
        <w:ind w:left="709"/>
        <w:rPr>
          <w:lang w:val="en-US"/>
        </w:rPr>
      </w:pPr>
      <w:r>
        <w:rPr>
          <w:lang w:val="en-US"/>
        </w:rPr>
        <w:t>C        192.168.11.0/24 is directly connected, FastEthernet0.11</w:t>
      </w:r>
    </w:p>
    <w:p w:rsidR="00B550A5" w:rsidRDefault="001352CD">
      <w:pPr>
        <w:shd w:val="clear" w:color="auto" w:fill="D9D9D9" w:themeFill="background1" w:themeFillShade="D9"/>
        <w:ind w:left="709"/>
        <w:rPr>
          <w:lang w:val="en-US"/>
        </w:rPr>
      </w:pPr>
      <w:r>
        <w:rPr>
          <w:lang w:val="en-US"/>
        </w:rPr>
        <w:t>L        192.168.11.254/32 is directly connected, FastEthernet0.11</w:t>
      </w:r>
    </w:p>
    <w:p w:rsidR="00B550A5" w:rsidRDefault="001352CD">
      <w:pPr>
        <w:shd w:val="clear" w:color="auto" w:fill="D9D9D9" w:themeFill="background1" w:themeFillShade="D9"/>
        <w:ind w:left="709"/>
        <w:rPr>
          <w:lang w:val="en-US"/>
        </w:rPr>
      </w:pPr>
      <w:r>
        <w:rPr>
          <w:lang w:val="en-US"/>
        </w:rPr>
        <w:t xml:space="preserve">      192.168.12.0/24 is variably </w:t>
      </w:r>
      <w:proofErr w:type="spellStart"/>
      <w:r>
        <w:rPr>
          <w:lang w:val="en-US"/>
        </w:rPr>
        <w:t>subnetted</w:t>
      </w:r>
      <w:proofErr w:type="spellEnd"/>
      <w:r>
        <w:rPr>
          <w:lang w:val="en-US"/>
        </w:rPr>
        <w:t>, 2 subnets, 2 masks</w:t>
      </w:r>
    </w:p>
    <w:p w:rsidR="00B550A5" w:rsidRDefault="001352CD">
      <w:pPr>
        <w:shd w:val="clear" w:color="auto" w:fill="D9D9D9" w:themeFill="background1" w:themeFillShade="D9"/>
        <w:ind w:left="709"/>
        <w:rPr>
          <w:b/>
          <w:lang w:val="en-US"/>
        </w:rPr>
      </w:pPr>
      <w:r>
        <w:rPr>
          <w:b/>
          <w:lang w:val="en-US"/>
        </w:rPr>
        <w:t>C        192.168.12.0/24 is directly connected, FastEthernet0.12</w:t>
      </w:r>
    </w:p>
    <w:p w:rsidR="00B550A5" w:rsidRDefault="001352CD">
      <w:pPr>
        <w:shd w:val="clear" w:color="auto" w:fill="D9D9D9" w:themeFill="background1" w:themeFillShade="D9"/>
        <w:ind w:left="709"/>
        <w:rPr>
          <w:lang w:val="en-US"/>
        </w:rPr>
      </w:pPr>
      <w:r>
        <w:rPr>
          <w:lang w:val="en-US"/>
        </w:rPr>
        <w:t>L        192.168.12.254/32 is directly connected, FastEthernet0.12</w:t>
      </w:r>
    </w:p>
    <w:p w:rsidR="00B550A5" w:rsidRDefault="001352CD">
      <w:pPr>
        <w:shd w:val="clear" w:color="auto" w:fill="D9D9D9" w:themeFill="background1" w:themeFillShade="D9"/>
        <w:spacing w:before="120"/>
        <w:ind w:left="709"/>
        <w:rPr>
          <w:lang w:val="en-US"/>
        </w:rPr>
      </w:pPr>
      <w:proofErr w:type="spellStart"/>
      <w:r>
        <w:rPr>
          <w:lang w:val="en-US"/>
        </w:rPr>
        <w:t>Rt-H#</w:t>
      </w:r>
      <w:r>
        <w:rPr>
          <w:b/>
          <w:lang w:val="en-US"/>
        </w:rPr>
        <w:t>sh</w:t>
      </w:r>
      <w:proofErr w:type="spellEnd"/>
      <w:r>
        <w:rPr>
          <w:b/>
          <w:lang w:val="en-US"/>
        </w:rPr>
        <w:t xml:space="preserve"> </w:t>
      </w:r>
      <w:proofErr w:type="spellStart"/>
      <w:r>
        <w:rPr>
          <w:b/>
          <w:lang w:val="en-US"/>
        </w:rPr>
        <w:t>ip</w:t>
      </w:r>
      <w:proofErr w:type="spellEnd"/>
      <w:r>
        <w:rPr>
          <w:b/>
          <w:lang w:val="en-US"/>
        </w:rPr>
        <w:t xml:space="preserve"> route </w:t>
      </w:r>
      <w:proofErr w:type="spellStart"/>
      <w:r>
        <w:rPr>
          <w:b/>
          <w:lang w:val="en-US"/>
        </w:rPr>
        <w:t>vrf</w:t>
      </w:r>
      <w:proofErr w:type="spellEnd"/>
      <w:r>
        <w:rPr>
          <w:b/>
          <w:lang w:val="en-US"/>
        </w:rPr>
        <w:t xml:space="preserve"> two</w:t>
      </w:r>
    </w:p>
    <w:p w:rsidR="00B550A5" w:rsidRDefault="001352CD">
      <w:pPr>
        <w:shd w:val="clear" w:color="auto" w:fill="D9D9D9" w:themeFill="background1" w:themeFillShade="D9"/>
        <w:spacing w:before="60"/>
        <w:ind w:left="709"/>
        <w:rPr>
          <w:lang w:val="en-US"/>
        </w:rPr>
      </w:pPr>
      <w:r>
        <w:rPr>
          <w:lang w:val="en-US"/>
        </w:rPr>
        <w:t>Routing Table: two</w:t>
      </w:r>
    </w:p>
    <w:p w:rsidR="00B550A5" w:rsidRDefault="001352CD">
      <w:pPr>
        <w:shd w:val="clear" w:color="auto" w:fill="D9D9D9" w:themeFill="background1" w:themeFillShade="D9"/>
        <w:ind w:left="709"/>
        <w:rPr>
          <w:lang w:val="en-US"/>
        </w:rPr>
      </w:pPr>
      <w:r>
        <w:rPr>
          <w:lang w:val="en-US"/>
        </w:rPr>
        <w:t xml:space="preserve">      192.168.</w:t>
      </w:r>
      <w:r w:rsidR="00FE5E2B">
        <w:rPr>
          <w:lang w:val="en-US"/>
        </w:rPr>
        <w:t>2</w:t>
      </w:r>
      <w:r>
        <w:rPr>
          <w:lang w:val="en-US"/>
        </w:rPr>
        <w:t xml:space="preserve">1.0/24 is variably </w:t>
      </w:r>
      <w:proofErr w:type="spellStart"/>
      <w:r>
        <w:rPr>
          <w:lang w:val="en-US"/>
        </w:rPr>
        <w:t>subnetted</w:t>
      </w:r>
      <w:proofErr w:type="spellEnd"/>
      <w:r>
        <w:rPr>
          <w:lang w:val="en-US"/>
        </w:rPr>
        <w:t>, 2 subnets, 2 masks</w:t>
      </w:r>
    </w:p>
    <w:p w:rsidR="00B550A5" w:rsidRPr="00281875" w:rsidRDefault="001352CD">
      <w:pPr>
        <w:shd w:val="clear" w:color="auto" w:fill="D9D9D9" w:themeFill="background1" w:themeFillShade="D9"/>
        <w:ind w:left="709"/>
        <w:rPr>
          <w:lang w:val="en-US"/>
        </w:rPr>
      </w:pPr>
      <w:r>
        <w:rPr>
          <w:lang w:val="en-US"/>
        </w:rPr>
        <w:t>C        192.168.</w:t>
      </w:r>
      <w:r w:rsidR="00FE5E2B">
        <w:rPr>
          <w:lang w:val="en-US"/>
        </w:rPr>
        <w:t>2</w:t>
      </w:r>
      <w:r>
        <w:rPr>
          <w:lang w:val="en-US"/>
        </w:rPr>
        <w:t>1.0/24 is directly connected, FastEthernet0.21</w:t>
      </w:r>
    </w:p>
    <w:p w:rsidR="00B550A5" w:rsidRDefault="001352CD">
      <w:pPr>
        <w:shd w:val="clear" w:color="auto" w:fill="D9D9D9" w:themeFill="background1" w:themeFillShade="D9"/>
        <w:ind w:left="709"/>
        <w:rPr>
          <w:lang w:val="en-US"/>
        </w:rPr>
      </w:pPr>
      <w:r>
        <w:rPr>
          <w:lang w:val="en-US"/>
        </w:rPr>
        <w:t>L        192.168.</w:t>
      </w:r>
      <w:r w:rsidR="00FE5E2B">
        <w:rPr>
          <w:lang w:val="en-US"/>
        </w:rPr>
        <w:t>2</w:t>
      </w:r>
      <w:r>
        <w:rPr>
          <w:lang w:val="en-US"/>
        </w:rPr>
        <w:t>1.254/32 is directly connected, FastEthernet0.21</w:t>
      </w:r>
    </w:p>
    <w:p w:rsidR="00B550A5" w:rsidRDefault="001352CD">
      <w:pPr>
        <w:shd w:val="clear" w:color="auto" w:fill="D9D9D9" w:themeFill="background1" w:themeFillShade="D9"/>
        <w:ind w:left="709"/>
        <w:rPr>
          <w:lang w:val="en-US"/>
        </w:rPr>
      </w:pPr>
      <w:r>
        <w:rPr>
          <w:lang w:val="en-US"/>
        </w:rPr>
        <w:t xml:space="preserve">      192.168.12.0/24 is variably </w:t>
      </w:r>
      <w:proofErr w:type="spellStart"/>
      <w:r>
        <w:rPr>
          <w:lang w:val="en-US"/>
        </w:rPr>
        <w:t>subnetted</w:t>
      </w:r>
      <w:proofErr w:type="spellEnd"/>
      <w:r>
        <w:rPr>
          <w:lang w:val="en-US"/>
        </w:rPr>
        <w:t>, 2 subnets, 2 masks</w:t>
      </w:r>
    </w:p>
    <w:p w:rsidR="00B550A5" w:rsidRDefault="001352CD">
      <w:pPr>
        <w:shd w:val="clear" w:color="auto" w:fill="D9D9D9" w:themeFill="background1" w:themeFillShade="D9"/>
        <w:ind w:left="709"/>
        <w:rPr>
          <w:b/>
          <w:lang w:val="en-US"/>
        </w:rPr>
      </w:pPr>
      <w:r>
        <w:rPr>
          <w:b/>
          <w:lang w:val="en-US"/>
        </w:rPr>
        <w:t>C        192.168.12.0/24 is directly connected, FastEthernet0.22</w:t>
      </w:r>
    </w:p>
    <w:p w:rsidR="00B550A5" w:rsidRDefault="001352CD">
      <w:pPr>
        <w:shd w:val="clear" w:color="auto" w:fill="D9D9D9" w:themeFill="background1" w:themeFillShade="D9"/>
        <w:ind w:left="709"/>
        <w:rPr>
          <w:lang w:val="en-US"/>
        </w:rPr>
      </w:pPr>
      <w:r>
        <w:rPr>
          <w:lang w:val="en-US"/>
        </w:rPr>
        <w:t>L        192.168.12.254/32 is directly connected, FastEthernet0.22</w:t>
      </w:r>
    </w:p>
    <w:p w:rsidR="00B550A5" w:rsidRDefault="00B550A5">
      <w:pPr>
        <w:shd w:val="clear" w:color="auto" w:fill="D9D9D9" w:themeFill="background1" w:themeFillShade="D9"/>
        <w:ind w:left="709"/>
        <w:rPr>
          <w:sz w:val="4"/>
          <w:szCs w:val="4"/>
          <w:lang w:val="en-US"/>
        </w:rPr>
      </w:pPr>
    </w:p>
    <w:p w:rsidR="00B550A5" w:rsidRDefault="00B550A5">
      <w:pPr>
        <w:pStyle w:val="Paragraphedeliste"/>
        <w:spacing w:before="120" w:after="120"/>
        <w:ind w:left="714"/>
        <w:rPr>
          <w:sz w:val="24"/>
          <w:szCs w:val="24"/>
          <w:lang w:val="en-US"/>
        </w:rPr>
      </w:pPr>
    </w:p>
    <w:p w:rsidR="00B550A5" w:rsidRPr="001352CD" w:rsidRDefault="001352CD">
      <w:pPr>
        <w:pStyle w:val="Paragraphedeliste"/>
        <w:numPr>
          <w:ilvl w:val="0"/>
          <w:numId w:val="5"/>
        </w:numPr>
        <w:spacing w:before="120" w:after="120"/>
        <w:ind w:left="714" w:hanging="357"/>
        <w:rPr>
          <w:sz w:val="24"/>
          <w:szCs w:val="24"/>
        </w:rPr>
      </w:pPr>
      <w:r>
        <w:lastRenderedPageBreak/>
        <w:t>Tester la connectivité entre les postes d’un même client et tester l’étanchéité des communications entre les postes de clients différents.</w:t>
      </w:r>
    </w:p>
    <w:p w:rsidR="009A0B57" w:rsidRDefault="001352CD">
      <w:pPr>
        <w:pStyle w:val="Paragraphedeliste"/>
        <w:numPr>
          <w:ilvl w:val="0"/>
          <w:numId w:val="5"/>
        </w:numPr>
        <w:spacing w:before="120" w:after="120"/>
        <w:ind w:left="714" w:hanging="357"/>
        <w:rPr>
          <w:sz w:val="24"/>
          <w:szCs w:val="24"/>
        </w:rPr>
      </w:pPr>
      <w:r>
        <w:t>Remettre l’adresse IP d’origine sur le réseau B2 (192.168.22.0)</w:t>
      </w:r>
      <w:r w:rsidR="00F924E4">
        <w:t>.</w:t>
      </w:r>
    </w:p>
    <w:p w:rsidR="00B550A5" w:rsidRDefault="00B550A5" w:rsidP="001352CD">
      <w:pPr>
        <w:jc w:val="left"/>
        <w:rPr>
          <w:b/>
          <w:color w:val="660066"/>
          <w:sz w:val="26"/>
          <w:szCs w:val="26"/>
        </w:rPr>
      </w:pPr>
    </w:p>
    <w:p w:rsidR="00B550A5" w:rsidRDefault="001352CD">
      <w:pPr>
        <w:pStyle w:val="Titre5"/>
        <w:numPr>
          <w:ilvl w:val="4"/>
          <w:numId w:val="3"/>
        </w:numPr>
      </w:pPr>
      <w:r>
        <w:t>Étape 4 : test du routage virtuel avec un routeur sur un site</w:t>
      </w:r>
      <w:r w:rsidR="00696EE4" w:rsidRPr="00696EE4">
        <w:rPr>
          <w:sz w:val="24"/>
          <w:szCs w:val="24"/>
        </w:rPr>
        <w:t xml:space="preserve"> </w:t>
      </w:r>
      <w:r>
        <w:t>client</w:t>
      </w:r>
    </w:p>
    <w:p w:rsidR="00B550A5" w:rsidRPr="008452AA" w:rsidRDefault="00B550A5">
      <w:pPr>
        <w:spacing w:before="120"/>
        <w:ind w:left="1134" w:hanging="1134"/>
        <w:rPr>
          <w:b/>
          <w:sz w:val="6"/>
          <w:szCs w:val="24"/>
        </w:rPr>
      </w:pPr>
    </w:p>
    <w:p w:rsidR="00B550A5" w:rsidRDefault="001352CD">
      <w:pPr>
        <w:spacing w:before="120"/>
        <w:ind w:left="1134" w:hanging="1134"/>
        <w:rPr>
          <w:sz w:val="24"/>
          <w:szCs w:val="24"/>
        </w:rPr>
      </w:pPr>
      <w:r>
        <w:rPr>
          <w:b/>
        </w:rPr>
        <w:t>Objectif</w:t>
      </w:r>
      <w:r>
        <w:rPr>
          <w:sz w:val="24"/>
          <w:szCs w:val="24"/>
        </w:rPr>
        <w:t xml:space="preserve"> : </w:t>
      </w:r>
      <w:r>
        <w:rPr>
          <w:sz w:val="24"/>
          <w:szCs w:val="24"/>
        </w:rPr>
        <w:tab/>
      </w:r>
      <w:r>
        <w:t>Il s’agit de tester le routage avec un routeur supplémentaire installé sur le site A1 du client One.</w:t>
      </w:r>
      <w:r>
        <w:rPr>
          <w:sz w:val="24"/>
          <w:szCs w:val="24"/>
        </w:rPr>
        <w:t xml:space="preserve"> </w:t>
      </w:r>
    </w:p>
    <w:p w:rsidR="00B550A5" w:rsidRPr="008452AA" w:rsidRDefault="00B550A5">
      <w:pPr>
        <w:spacing w:before="120"/>
        <w:ind w:left="1134" w:hanging="1134"/>
        <w:rPr>
          <w:b/>
          <w:sz w:val="6"/>
        </w:rPr>
      </w:pPr>
    </w:p>
    <w:p w:rsidR="00B550A5" w:rsidRDefault="001352CD">
      <w:pPr>
        <w:pStyle w:val="titredocument"/>
      </w:pPr>
      <w:r>
        <w:t>Schéma logique :</w:t>
      </w:r>
    </w:p>
    <w:p w:rsidR="001352CD" w:rsidRDefault="001352CD" w:rsidP="005E4E9E"/>
    <w:p w:rsidR="001352CD" w:rsidRPr="001352CD" w:rsidRDefault="00290E08" w:rsidP="005E4E9E">
      <w:pPr>
        <w:jc w:val="center"/>
      </w:pPr>
      <w:r>
        <w:pict>
          <v:group id="Groupe 33" o:spid="_x0000_s1027" style="width:407.6pt;height:221.8pt;mso-position-horizontal-relative:char;mso-position-vertical-relative:line" coordsize="51766,2816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4" o:spid="_x0000_s1028" type="#_x0000_t75" style="position:absolute;top:7011;width:7367;height:73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">
              <v:imagedata r:id="rId13" o:title=""/>
              <v:path arrowok="t"/>
            </v:shape>
            <v:shape id="Image 18" o:spid="_x0000_s1029" type="#_x0000_t75" style="position:absolute;left:12908;top:1569;width:38630;height:247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">
              <v:imagedata r:id="rId14" o:title=""/>
              <v:path arrowok="t"/>
            </v:shape>
            <v:shapetype id="_x0000_t202" coordsize="21600,21600" o:spt="202" path="m,l,21600r21600,l21600,xe">
              <v:stroke joinstyle="miter"/>
              <v:path gradientshapeok="t" o:connecttype="rect"/>
            </v:shapetype>
            <v:shape id="ZoneTexte 5" o:spid="_x0000_s1030" type="#_x0000_t202" style="position:absolute;left:18624;top:28;width:10477;height:32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" filled="f" stroked="f">
              <v:textbox style="mso-next-textbox:#ZoneTexte 5;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192.168.11.0/24</w:t>
                    </w:r>
                  </w:p>
                </w:txbxContent>
              </v:textbox>
            </v:shape>
            <v:shape id="ZoneTexte 6" o:spid="_x0000_s1031" type="#_x0000_t202" style="position:absolute;left:18421;top:24928;width:10477;height:32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" filled="f" stroked="f">
              <v:textbox style="mso-next-textbox:#ZoneTexte 6;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192.168.12.0/24</w:t>
                    </w:r>
                  </w:p>
                </w:txbxContent>
              </v:textbox>
            </v:shape>
            <v:shape id="ZoneTexte 7" o:spid="_x0000_s1032" type="#_x0000_t202" style="position:absolute;left:34725;width:10477;height:32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" filled="f" stroked="f">
              <v:textbox style="mso-next-textbox:#ZoneTexte 7;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192.168.21.0/24</w:t>
                    </w:r>
                  </w:p>
                </w:txbxContent>
              </v:textbox>
            </v:shape>
            <v:shape id="ZoneTexte 8" o:spid="_x0000_s1033" type="#_x0000_t202" style="position:absolute;left:34522;top:24897;width:10478;height:32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" filled="f" stroked="f">
              <v:textbox style="mso-next-textbox:#ZoneTexte 8;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192.168.22.0/24</w:t>
                    </w:r>
                  </w:p>
                </w:txbxContent>
              </v:textbox>
            </v:shape>
            <v:shape id="ZoneTexte 9" o:spid="_x0000_s1034" type="#_x0000_t202" style="position:absolute;left:11753;top:11110;width:8585;height:32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" filled="f" stroked="f">
              <v:textbox style="mso-next-textbox:#ZoneTexte 9;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Client A: one</w:t>
                    </w:r>
                  </w:p>
                </w:txbxContent>
              </v:textbox>
            </v:shape>
            <v:shape id="ZoneTexte 10" o:spid="_x0000_s1035" type="#_x0000_t202" style="position:absolute;left:43168;top:11041;width:8598;height:32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" filled="f" stroked="f">
              <v:textbox style="mso-next-textbox:#ZoneTexte 10;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 xml:space="preserve">Client B: </w:t>
                    </w:r>
                    <w:proofErr w:type="spellStart"/>
                    <w:r>
                      <w:rPr>
                        <w:rFonts w:asciiTheme="minorHAnsi" w:hAnsi="Calibri" w:cstheme="minorBidi"/>
                        <w:b/>
                        <w:bCs/>
                        <w:color w:val="000000" w:themeColor="text1"/>
                        <w:kern w:val="24"/>
                      </w:rPr>
                      <w:t>two</w:t>
                    </w:r>
                    <w:proofErr w:type="spellEnd"/>
                  </w:p>
                </w:txbxContent>
              </v:textbox>
            </v:shape>
            <v:shape id="ZoneTexte 11" o:spid="_x0000_s1036" type="#_x0000_t202" style="position:absolute;left:1354;top:2502;width:3245;height:32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" filled="f" stroked="f">
              <v:textbox style="mso-next-textbox:#ZoneTexte 11;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A1</w:t>
                    </w:r>
                  </w:p>
                </w:txbxContent>
              </v:textbox>
            </v:shape>
            <v:shape id="ZoneTexte 12" o:spid="_x0000_s1037" type="#_x0000_t202" style="position:absolute;left:46951;top:2956;width:3188;height:32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" filled="f" stroked="f">
              <v:textbox style="mso-next-textbox:#ZoneTexte 12;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B1</w:t>
                    </w:r>
                  </w:p>
                </w:txbxContent>
              </v:textbox>
            </v:shape>
            <v:shape id="ZoneTexte 13" o:spid="_x0000_s1038" type="#_x0000_t202" style="position:absolute;left:15697;top:19508;width:3244;height:32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" filled="f" stroked="f">
              <v:textbox style="mso-next-textbox:#ZoneTexte 13;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A2</w:t>
                    </w:r>
                  </w:p>
                </w:txbxContent>
              </v:textbox>
            </v:shape>
            <v:shape id="ZoneTexte 14" o:spid="_x0000_s1039" type="#_x0000_t202" style="position:absolute;left:46918;top:20259;width:3188;height:32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" filled="f" stroked="f">
              <v:textbox style="mso-next-textbox:#ZoneTexte 14;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B2</w:t>
                    </w:r>
                  </w:p>
                </w:txbxContent>
              </v:textbox>
            </v:shape>
            <v:shape id="Image 29" o:spid="_x0000_s1040" type="#_x0000_t75" style="position:absolute;left:12611;top:1103;width:7169;height:717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">
              <v:imagedata r:id="rId15" o:title=""/>
              <v:path arrowok="t"/>
            </v:shape>
            <v:shape id="ZoneTexte 19" o:spid="_x0000_s1041" type="#_x0000_t202" style="position:absolute;left:13611;top:4816;width:4712;height:32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" filled="f" stroked="f">
              <v:textbox style="mso-next-textbox:#ZoneTexte 19;mso-fit-shape-to-text:t">
                <w:txbxContent>
                  <w:p w:rsidR="000D0E32" w:rsidRDefault="000D0E32" w:rsidP="005E4E9E">
                    <w:pPr>
                      <w:pStyle w:val="NormalWeb"/>
                      <w:rPr>
                        <w:sz w:val="24"/>
                        <w:szCs w:val="24"/>
                      </w:rPr>
                    </w:pPr>
                    <w:r>
                      <w:rPr>
                        <w:rFonts w:asciiTheme="minorHAnsi" w:hAnsi="Calibri" w:cstheme="minorBidi"/>
                        <w:color w:val="000000" w:themeColor="text1"/>
                        <w:kern w:val="24"/>
                      </w:rPr>
                      <w:t>Rt-A1</w:t>
                    </w:r>
                  </w:p>
                </w:txbxContent>
              </v:textbox>
            </v:shape>
            <v:shapetype id="_x0000_t33" coordsize="21600,21600" o:spt="33" o:oned="t" path="m,l21600,r,21600e" filled="f">
              <v:stroke joinstyle="miter"/>
              <v:path arrowok="t" fillok="f" o:connecttype="none"/>
              <o:lock v:ext="edit" shapetype="t"/>
            </v:shapetype>
            <v:shape id="Connecteur en angle 31" o:spid="_x0000_s1042" type="#_x0000_t33" style="position:absolute;left:4516;top:5384;width:9900;height:1629;rotation:180;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" strokecolor="black [3213]"/>
            <v:shape id="ZoneTexte 23" o:spid="_x0000_s1043" type="#_x0000_t202" style="position:absolute;left:1380;top:36;width:10478;height:3238;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" filled="f" stroked="f">
              <v:textbox style="mso-next-textbox:#ZoneTexte 23;mso-fit-shape-to-text:t">
                <w:txbxContent>
                  <w:p w:rsidR="000D0E32" w:rsidRDefault="000D0E32" w:rsidP="005E4E9E">
                    <w:pPr>
                      <w:pStyle w:val="NormalWeb"/>
                      <w:rPr>
                        <w:sz w:val="24"/>
                        <w:szCs w:val="24"/>
                      </w:rPr>
                    </w:pPr>
                    <w:r>
                      <w:rPr>
                        <w:rFonts w:asciiTheme="minorHAnsi" w:hAnsi="Calibri" w:cstheme="minorBidi"/>
                        <w:b/>
                        <w:bCs/>
                        <w:color w:val="000000" w:themeColor="text1"/>
                        <w:kern w:val="24"/>
                      </w:rPr>
                      <w:t>192.168.10.0/24</w:t>
                    </w:r>
                  </w:p>
                </w:txbxContent>
              </v:textbox>
            </v:shape>
            <v:shape id="ZoneTexte 24" o:spid="_x0000_s1044" type="#_x0000_t202" style="position:absolute;left:10154;top:2471;width:2794;height:32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" filled="f" stroked="f">
              <v:textbox style="mso-next-textbox:#ZoneTexte 24;mso-fit-shape-to-text:t">
                <w:txbxContent>
                  <w:p w:rsidR="000D0E32" w:rsidRDefault="000D0E32" w:rsidP="005E4E9E">
                    <w:pPr>
                      <w:pStyle w:val="NormalWeb"/>
                      <w:rPr>
                        <w:sz w:val="24"/>
                        <w:szCs w:val="24"/>
                      </w:rPr>
                    </w:pPr>
                    <w:r>
                      <w:rPr>
                        <w:rFonts w:asciiTheme="minorHAnsi" w:hAnsi="Calibri" w:cstheme="minorBidi"/>
                        <w:color w:val="000000" w:themeColor="text1"/>
                        <w:kern w:val="24"/>
                      </w:rPr>
                      <w:t>.1</w:t>
                    </w:r>
                  </w:p>
                </w:txbxContent>
              </v:textbox>
            </v:shape>
            <v:shape id="ZoneTexte 25" o:spid="_x0000_s1045" type="#_x0000_t202" style="position:absolute;left:4065;top:5508;width:3442;height:323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" filled="f" stroked="f">
              <v:textbox style="mso-next-textbox:#ZoneTexte 25;mso-fit-shape-to-text:t">
                <w:txbxContent>
                  <w:p w:rsidR="000D0E32" w:rsidRDefault="000D0E32" w:rsidP="005E4E9E">
                    <w:pPr>
                      <w:pStyle w:val="NormalWeb"/>
                      <w:rPr>
                        <w:sz w:val="24"/>
                        <w:szCs w:val="24"/>
                      </w:rPr>
                    </w:pPr>
                    <w:r>
                      <w:rPr>
                        <w:rFonts w:asciiTheme="minorHAnsi" w:hAnsi="Calibri" w:cstheme="minorBidi"/>
                        <w:color w:val="000000" w:themeColor="text1"/>
                        <w:kern w:val="24"/>
                      </w:rPr>
                      <w:t>.10</w:t>
                    </w:r>
                  </w:p>
                </w:txbxContent>
              </v:textbox>
            </v:shape>
            <w10:anchorlock/>
          </v:group>
        </w:pict>
      </w:r>
    </w:p>
    <w:p w:rsidR="00B550A5" w:rsidRDefault="001352CD">
      <w:pPr>
        <w:pStyle w:val="titredocument"/>
      </w:pPr>
      <w:r>
        <w:t>Schéma physique :</w:t>
      </w:r>
    </w:p>
    <w:p w:rsidR="009A0B57" w:rsidRDefault="009A0B57">
      <w:pPr>
        <w:spacing w:before="100"/>
        <w:ind w:left="1134" w:hanging="1134"/>
        <w:jc w:val="center"/>
      </w:pPr>
    </w:p>
    <w:p w:rsidR="009A0B57" w:rsidRDefault="009A0B57">
      <w:pPr>
        <w:spacing w:before="100"/>
        <w:ind w:left="1134" w:hanging="1134"/>
        <w:jc w:val="center"/>
      </w:pPr>
      <w:r>
        <w:rPr>
          <w:noProof/>
        </w:rPr>
        <w:drawing>
          <wp:inline distT="0" distB="0" distL="0" distR="0">
            <wp:extent cx="3952875" cy="3031257"/>
            <wp:effectExtent l="19050" t="0" r="0" b="0"/>
            <wp:docPr id="1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print"/>
                    <a:srcRect/>
                    <a:stretch>
                      <a:fillRect/>
                    </a:stretch>
                  </pic:blipFill>
                  <pic:spPr bwMode="auto">
                    <a:xfrm>
                      <a:off x="0" y="0"/>
                      <a:ext cx="3952875" cy="3031257"/>
                    </a:xfrm>
                    <a:prstGeom prst="rect">
                      <a:avLst/>
                    </a:prstGeom>
                    <a:noFill/>
                    <a:ln w="9525">
                      <a:noFill/>
                      <a:miter lim="800000"/>
                      <a:headEnd/>
                      <a:tailEnd/>
                    </a:ln>
                  </pic:spPr>
                </pic:pic>
              </a:graphicData>
            </a:graphic>
          </wp:inline>
        </w:drawing>
      </w:r>
    </w:p>
    <w:p w:rsidR="00B550A5" w:rsidRDefault="001352CD">
      <w:r>
        <w:t>Le second routeur est un Cisco 1760 dont les caractéristiques sont décrites en annexe du document.</w:t>
      </w:r>
      <w:r w:rsidR="00DC3FBF">
        <w:t xml:space="preserve"> Il n’est pas nécessaire d’utiliser un routeur qui implémente VRF</w:t>
      </w:r>
    </w:p>
    <w:p w:rsidR="00B550A5" w:rsidRDefault="001352CD">
      <w:pPr>
        <w:jc w:val="left"/>
        <w:rPr>
          <w:b/>
        </w:rPr>
      </w:pPr>
      <w:r>
        <w:br w:type="page"/>
      </w:r>
    </w:p>
    <w:p w:rsidR="00B550A5" w:rsidRDefault="001352CD">
      <w:pPr>
        <w:spacing w:before="120"/>
        <w:rPr>
          <w:b/>
        </w:rPr>
      </w:pPr>
      <w:r>
        <w:rPr>
          <w:b/>
        </w:rPr>
        <w:lastRenderedPageBreak/>
        <w:t>Mise en place</w:t>
      </w:r>
    </w:p>
    <w:p w:rsidR="00B550A5" w:rsidRDefault="001352CD">
      <w:pPr>
        <w:pStyle w:val="Paragraphedeliste"/>
        <w:numPr>
          <w:ilvl w:val="0"/>
          <w:numId w:val="5"/>
        </w:numPr>
        <w:spacing w:before="120" w:after="120"/>
        <w:ind w:left="714" w:hanging="357"/>
      </w:pPr>
      <w:r>
        <w:t>Mettre en place l’infrastructure du site A1 :</w:t>
      </w:r>
    </w:p>
    <w:p w:rsidR="00B550A5" w:rsidRDefault="001352CD">
      <w:pPr>
        <w:pStyle w:val="Paragraphedeliste"/>
        <w:numPr>
          <w:ilvl w:val="0"/>
          <w:numId w:val="6"/>
        </w:numPr>
        <w:spacing w:before="60" w:after="60"/>
        <w:jc w:val="left"/>
      </w:pPr>
      <w:r>
        <w:t>Branchements des équipements ;</w:t>
      </w:r>
    </w:p>
    <w:p w:rsidR="00B550A5" w:rsidRDefault="001352CD">
      <w:pPr>
        <w:pStyle w:val="Paragraphedeliste"/>
        <w:numPr>
          <w:ilvl w:val="0"/>
          <w:numId w:val="6"/>
        </w:numPr>
        <w:spacing w:before="60" w:after="60"/>
        <w:jc w:val="left"/>
      </w:pPr>
      <w:r>
        <w:t>Configuration IP du poste client ;</w:t>
      </w:r>
    </w:p>
    <w:p w:rsidR="00B550A5" w:rsidRDefault="001352CD">
      <w:pPr>
        <w:pStyle w:val="Paragraphedeliste"/>
        <w:numPr>
          <w:ilvl w:val="0"/>
          <w:numId w:val="6"/>
        </w:numPr>
        <w:spacing w:before="60" w:after="60"/>
        <w:jc w:val="left"/>
      </w:pPr>
      <w:r>
        <w:t>Paramétrage des interfaces du routeur : adresses IP et activation des interfaces.</w:t>
      </w:r>
    </w:p>
    <w:p w:rsidR="00B550A5" w:rsidRDefault="00B550A5">
      <w:pPr>
        <w:pStyle w:val="Paragraphedeliste"/>
        <w:spacing w:before="60" w:after="60"/>
        <w:ind w:left="1381"/>
        <w:jc w:val="left"/>
      </w:pPr>
    </w:p>
    <w:p w:rsidR="00B550A5" w:rsidRDefault="001352CD">
      <w:pPr>
        <w:pStyle w:val="Paragraphedeliste"/>
        <w:numPr>
          <w:ilvl w:val="0"/>
          <w:numId w:val="5"/>
        </w:numPr>
        <w:spacing w:before="120" w:after="120"/>
        <w:ind w:left="714" w:hanging="357"/>
      </w:pPr>
      <w:r>
        <w:t>Ajout de la route par défaut sur le routeur rt-A1</w:t>
      </w:r>
    </w:p>
    <w:p w:rsidR="00B550A5" w:rsidRDefault="001352CD">
      <w:pPr>
        <w:shd w:val="clear" w:color="auto" w:fill="D9D9D9" w:themeFill="background1" w:themeFillShade="D9"/>
        <w:spacing w:before="60"/>
        <w:ind w:left="709"/>
        <w:rPr>
          <w:b/>
          <w:lang w:val="en-US"/>
        </w:rPr>
      </w:pPr>
      <w:r>
        <w:rPr>
          <w:lang w:val="en-US"/>
        </w:rPr>
        <w:t>Rt-A1(config)#</w:t>
      </w:r>
      <w:proofErr w:type="spellStart"/>
      <w:r>
        <w:rPr>
          <w:b/>
          <w:lang w:val="en-US"/>
        </w:rPr>
        <w:t>ip</w:t>
      </w:r>
      <w:proofErr w:type="spellEnd"/>
      <w:r>
        <w:rPr>
          <w:b/>
          <w:lang w:val="en-US"/>
        </w:rPr>
        <w:t xml:space="preserve"> route 0.0.0.0 0.0.0.0 192.168.11.254</w:t>
      </w:r>
    </w:p>
    <w:p w:rsidR="00B550A5" w:rsidRDefault="001352CD">
      <w:pPr>
        <w:pStyle w:val="Paragraphedeliste"/>
        <w:numPr>
          <w:ilvl w:val="0"/>
          <w:numId w:val="5"/>
        </w:numPr>
        <w:spacing w:before="120" w:after="120"/>
        <w:ind w:left="714" w:hanging="357"/>
      </w:pPr>
      <w:r>
        <w:t xml:space="preserve">Ajout de la route vers le réseau A1 sur le routeur </w:t>
      </w:r>
      <w:proofErr w:type="spellStart"/>
      <w:r>
        <w:t>rt</w:t>
      </w:r>
      <w:proofErr w:type="spellEnd"/>
      <w:r>
        <w:t>-H : cette route fait partie de table de routage du VRF one.</w:t>
      </w:r>
    </w:p>
    <w:p w:rsidR="00B550A5" w:rsidRDefault="001352CD">
      <w:pPr>
        <w:shd w:val="clear" w:color="auto" w:fill="D9D9D9" w:themeFill="background1" w:themeFillShade="D9"/>
        <w:spacing w:before="120"/>
        <w:ind w:left="709"/>
        <w:rPr>
          <w:b/>
          <w:lang w:val="en-US"/>
        </w:rPr>
      </w:pPr>
      <w:r>
        <w:rPr>
          <w:lang w:val="en-US"/>
        </w:rPr>
        <w:t>Rt-A1(config)#</w:t>
      </w:r>
      <w:proofErr w:type="spellStart"/>
      <w:r>
        <w:rPr>
          <w:b/>
          <w:lang w:val="en-US"/>
        </w:rPr>
        <w:t>ip</w:t>
      </w:r>
      <w:proofErr w:type="spellEnd"/>
      <w:r>
        <w:rPr>
          <w:b/>
          <w:lang w:val="en-US"/>
        </w:rPr>
        <w:t xml:space="preserve"> route </w:t>
      </w:r>
      <w:proofErr w:type="spellStart"/>
      <w:r>
        <w:rPr>
          <w:b/>
          <w:lang w:val="en-US"/>
        </w:rPr>
        <w:t>vrf</w:t>
      </w:r>
      <w:proofErr w:type="spellEnd"/>
      <w:r>
        <w:rPr>
          <w:b/>
          <w:lang w:val="en-US"/>
        </w:rPr>
        <w:t xml:space="preserve"> one 192.168.10.0 255.255.255.0 192.168.11.1</w:t>
      </w:r>
    </w:p>
    <w:p w:rsidR="00B550A5" w:rsidRDefault="00B550A5">
      <w:pPr>
        <w:spacing w:before="120"/>
        <w:rPr>
          <w:b/>
          <w:sz w:val="24"/>
          <w:szCs w:val="24"/>
          <w:lang w:val="en-US"/>
        </w:rPr>
      </w:pPr>
    </w:p>
    <w:p w:rsidR="00B550A5" w:rsidRDefault="001352CD">
      <w:pPr>
        <w:spacing w:before="120"/>
        <w:rPr>
          <w:b/>
        </w:rPr>
      </w:pPr>
      <w:r>
        <w:rPr>
          <w:b/>
        </w:rPr>
        <w:t>Validation</w:t>
      </w:r>
    </w:p>
    <w:p w:rsidR="00B550A5" w:rsidRDefault="001352CD">
      <w:pPr>
        <w:pStyle w:val="Paragraphedeliste"/>
        <w:numPr>
          <w:ilvl w:val="0"/>
          <w:numId w:val="5"/>
        </w:numPr>
        <w:spacing w:before="120" w:after="120"/>
        <w:ind w:left="714" w:hanging="357"/>
      </w:pPr>
      <w:r>
        <w:t>Fichier de configuration du routeur Cisco 1760 (extrait).</w:t>
      </w:r>
    </w:p>
    <w:p w:rsidR="00B550A5" w:rsidRDefault="001352CD">
      <w:pPr>
        <w:shd w:val="clear" w:color="auto" w:fill="D9D9D9" w:themeFill="background1" w:themeFillShade="D9"/>
        <w:ind w:left="709"/>
        <w:rPr>
          <w:lang w:val="en-US"/>
        </w:rPr>
      </w:pPr>
      <w:r>
        <w:rPr>
          <w:lang w:val="en-US"/>
        </w:rPr>
        <w:t>Rt-A1#</w:t>
      </w:r>
      <w:r>
        <w:rPr>
          <w:b/>
          <w:lang w:val="en-US"/>
        </w:rPr>
        <w:t>sh run</w:t>
      </w:r>
    </w:p>
    <w:p w:rsidR="00B550A5" w:rsidRDefault="001352CD">
      <w:pPr>
        <w:shd w:val="clear" w:color="auto" w:fill="D9D9D9" w:themeFill="background1" w:themeFillShade="D9"/>
        <w:ind w:left="709"/>
        <w:rPr>
          <w:lang w:val="en-US"/>
        </w:rPr>
      </w:pPr>
      <w:r>
        <w:rPr>
          <w:lang w:val="en-US"/>
        </w:rPr>
        <w:t>…</w:t>
      </w:r>
    </w:p>
    <w:p w:rsidR="00B550A5" w:rsidRDefault="001352CD">
      <w:pPr>
        <w:shd w:val="clear" w:color="auto" w:fill="D9D9D9" w:themeFill="background1" w:themeFillShade="D9"/>
        <w:ind w:left="709"/>
        <w:rPr>
          <w:lang w:val="en-US"/>
        </w:rPr>
      </w:pPr>
      <w:r>
        <w:rPr>
          <w:lang w:val="en-US"/>
        </w:rPr>
        <w:t>interface Ethernet0/0</w:t>
      </w:r>
    </w:p>
    <w:p w:rsidR="00B550A5" w:rsidRDefault="001352CD">
      <w:pPr>
        <w:shd w:val="clear" w:color="auto" w:fill="D9D9D9" w:themeFill="background1" w:themeFillShade="D9"/>
        <w:ind w:left="709"/>
        <w:rPr>
          <w:lang w:val="en-US"/>
        </w:rPr>
      </w:pPr>
      <w:r>
        <w:rPr>
          <w:lang w:val="en-US"/>
        </w:rPr>
        <w:t xml:space="preserve"> </w:t>
      </w:r>
      <w:proofErr w:type="spellStart"/>
      <w:r>
        <w:rPr>
          <w:lang w:val="en-US"/>
        </w:rPr>
        <w:t>ip</w:t>
      </w:r>
      <w:proofErr w:type="spellEnd"/>
      <w:r>
        <w:rPr>
          <w:lang w:val="en-US"/>
        </w:rPr>
        <w:t xml:space="preserve"> address 192.168.10.1 255.255.255.0</w:t>
      </w:r>
    </w:p>
    <w:p w:rsidR="00B550A5" w:rsidRDefault="001352CD">
      <w:pPr>
        <w:shd w:val="clear" w:color="auto" w:fill="D9D9D9" w:themeFill="background1" w:themeFillShade="D9"/>
        <w:ind w:left="709"/>
        <w:rPr>
          <w:lang w:val="en-US"/>
        </w:rPr>
      </w:pPr>
      <w:r>
        <w:rPr>
          <w:lang w:val="en-US"/>
        </w:rPr>
        <w:t>!</w:t>
      </w:r>
    </w:p>
    <w:p w:rsidR="00B550A5" w:rsidRDefault="001352CD">
      <w:pPr>
        <w:shd w:val="clear" w:color="auto" w:fill="D9D9D9" w:themeFill="background1" w:themeFillShade="D9"/>
        <w:ind w:left="709"/>
        <w:rPr>
          <w:lang w:val="en-US"/>
        </w:rPr>
      </w:pPr>
      <w:r>
        <w:rPr>
          <w:lang w:val="en-US"/>
        </w:rPr>
        <w:t>interface FastEthernet0/0</w:t>
      </w:r>
    </w:p>
    <w:p w:rsidR="00B550A5" w:rsidRDefault="001352CD">
      <w:pPr>
        <w:shd w:val="clear" w:color="auto" w:fill="D9D9D9" w:themeFill="background1" w:themeFillShade="D9"/>
        <w:ind w:left="709"/>
        <w:rPr>
          <w:lang w:val="en-US"/>
        </w:rPr>
      </w:pPr>
      <w:r>
        <w:rPr>
          <w:lang w:val="en-US"/>
        </w:rPr>
        <w:t xml:space="preserve"> </w:t>
      </w:r>
      <w:proofErr w:type="spellStart"/>
      <w:r>
        <w:rPr>
          <w:lang w:val="en-US"/>
        </w:rPr>
        <w:t>ip</w:t>
      </w:r>
      <w:proofErr w:type="spellEnd"/>
      <w:r>
        <w:rPr>
          <w:lang w:val="en-US"/>
        </w:rPr>
        <w:t xml:space="preserve"> address 192.168.11.1 255.255.255.0</w:t>
      </w:r>
    </w:p>
    <w:p w:rsidR="00B550A5" w:rsidRDefault="001352CD">
      <w:pPr>
        <w:shd w:val="clear" w:color="auto" w:fill="D9D9D9" w:themeFill="background1" w:themeFillShade="D9"/>
        <w:ind w:left="709"/>
      </w:pPr>
      <w:r>
        <w:t>!</w:t>
      </w:r>
    </w:p>
    <w:p w:rsidR="00B550A5" w:rsidRDefault="001352CD">
      <w:pPr>
        <w:shd w:val="clear" w:color="auto" w:fill="D9D9D9" w:themeFill="background1" w:themeFillShade="D9"/>
        <w:ind w:left="709"/>
      </w:pPr>
      <w:proofErr w:type="spellStart"/>
      <w:proofErr w:type="gramStart"/>
      <w:r>
        <w:t>ip</w:t>
      </w:r>
      <w:proofErr w:type="spellEnd"/>
      <w:proofErr w:type="gramEnd"/>
      <w:r>
        <w:t xml:space="preserve"> route 0.0.0.0 0.0.0.0 192.168.11.254</w:t>
      </w:r>
    </w:p>
    <w:p w:rsidR="00B550A5" w:rsidRDefault="00B550A5">
      <w:pPr>
        <w:pStyle w:val="Paragraphedeliste"/>
        <w:spacing w:before="120" w:after="120"/>
        <w:ind w:left="714"/>
      </w:pPr>
    </w:p>
    <w:p w:rsidR="00B550A5" w:rsidRDefault="001352CD">
      <w:pPr>
        <w:pStyle w:val="Paragraphedeliste"/>
        <w:numPr>
          <w:ilvl w:val="0"/>
          <w:numId w:val="5"/>
        </w:numPr>
        <w:spacing w:before="120" w:after="120"/>
        <w:ind w:left="714" w:hanging="357"/>
      </w:pPr>
      <w:r>
        <w:t>Afficher les tables de routage : on doit y visualiser les routes statiques précédentes.</w:t>
      </w:r>
    </w:p>
    <w:p w:rsidR="00B550A5" w:rsidRDefault="001352CD">
      <w:pPr>
        <w:rPr>
          <w:szCs w:val="24"/>
        </w:rPr>
      </w:pPr>
      <w:r>
        <w:t>Table de routage de la VRF one </w:t>
      </w:r>
    </w:p>
    <w:p w:rsidR="00B550A5" w:rsidRDefault="001352CD">
      <w:pPr>
        <w:shd w:val="clear" w:color="auto" w:fill="D9D9D9" w:themeFill="background1" w:themeFillShade="D9"/>
        <w:spacing w:before="60"/>
        <w:ind w:left="709"/>
        <w:rPr>
          <w:b/>
          <w:lang w:val="en-US"/>
        </w:rPr>
      </w:pPr>
      <w:proofErr w:type="spellStart"/>
      <w:r>
        <w:rPr>
          <w:lang w:val="en-US"/>
        </w:rPr>
        <w:t>Rt</w:t>
      </w:r>
      <w:proofErr w:type="spellEnd"/>
      <w:r>
        <w:rPr>
          <w:lang w:val="en-US"/>
        </w:rPr>
        <w:t xml:space="preserve">-H# </w:t>
      </w:r>
      <w:proofErr w:type="spellStart"/>
      <w:r>
        <w:rPr>
          <w:b/>
          <w:lang w:val="en-US"/>
        </w:rPr>
        <w:t>sh</w:t>
      </w:r>
      <w:proofErr w:type="spellEnd"/>
      <w:r>
        <w:rPr>
          <w:b/>
          <w:lang w:val="en-US"/>
        </w:rPr>
        <w:t xml:space="preserve"> </w:t>
      </w:r>
      <w:proofErr w:type="spellStart"/>
      <w:r>
        <w:rPr>
          <w:b/>
          <w:lang w:val="en-US"/>
        </w:rPr>
        <w:t>ip</w:t>
      </w:r>
      <w:proofErr w:type="spellEnd"/>
      <w:r>
        <w:rPr>
          <w:b/>
          <w:lang w:val="en-US"/>
        </w:rPr>
        <w:t xml:space="preserve"> route </w:t>
      </w:r>
      <w:proofErr w:type="spellStart"/>
      <w:r>
        <w:rPr>
          <w:b/>
          <w:lang w:val="en-US"/>
        </w:rPr>
        <w:t>vrf</w:t>
      </w:r>
      <w:proofErr w:type="spellEnd"/>
      <w:r>
        <w:rPr>
          <w:b/>
          <w:lang w:val="en-US"/>
        </w:rPr>
        <w:t xml:space="preserve"> one   </w:t>
      </w:r>
    </w:p>
    <w:p w:rsidR="00B550A5" w:rsidRDefault="001352CD">
      <w:pPr>
        <w:shd w:val="clear" w:color="auto" w:fill="D9D9D9" w:themeFill="background1" w:themeFillShade="D9"/>
        <w:spacing w:before="60"/>
        <w:ind w:left="709"/>
        <w:rPr>
          <w:lang w:val="en-US"/>
        </w:rPr>
      </w:pPr>
      <w:r>
        <w:rPr>
          <w:lang w:val="en-US"/>
        </w:rPr>
        <w:t>Routing Table: one</w:t>
      </w:r>
    </w:p>
    <w:p w:rsidR="00B550A5" w:rsidRDefault="001352CD">
      <w:pPr>
        <w:shd w:val="clear" w:color="auto" w:fill="D9D9D9" w:themeFill="background1" w:themeFillShade="D9"/>
        <w:spacing w:before="60"/>
        <w:ind w:left="709"/>
        <w:rPr>
          <w:lang w:val="en-US"/>
        </w:rPr>
      </w:pPr>
      <w:r>
        <w:rPr>
          <w:lang w:val="en-US"/>
        </w:rPr>
        <w:t>Gateway of last resort is not set</w:t>
      </w:r>
    </w:p>
    <w:p w:rsidR="00B550A5" w:rsidRDefault="001352CD">
      <w:pPr>
        <w:shd w:val="clear" w:color="auto" w:fill="D9D9D9" w:themeFill="background1" w:themeFillShade="D9"/>
        <w:spacing w:before="60"/>
        <w:ind w:left="709"/>
        <w:rPr>
          <w:b/>
          <w:lang w:val="en-US"/>
        </w:rPr>
      </w:pPr>
      <w:r>
        <w:rPr>
          <w:b/>
          <w:lang w:val="en-US"/>
        </w:rPr>
        <w:t>S    192.168.10.0/24 [1/0] via 192.168.11.1</w:t>
      </w:r>
    </w:p>
    <w:p w:rsidR="00B550A5" w:rsidRDefault="001352CD">
      <w:pPr>
        <w:shd w:val="clear" w:color="auto" w:fill="D9D9D9" w:themeFill="background1" w:themeFillShade="D9"/>
        <w:spacing w:before="60"/>
        <w:ind w:left="709"/>
        <w:rPr>
          <w:lang w:val="en-US"/>
        </w:rPr>
      </w:pPr>
      <w:r>
        <w:rPr>
          <w:lang w:val="en-US"/>
        </w:rPr>
        <w:t xml:space="preserve">      192.168.11.0/24 is variably </w:t>
      </w:r>
      <w:proofErr w:type="spellStart"/>
      <w:r>
        <w:rPr>
          <w:lang w:val="en-US"/>
        </w:rPr>
        <w:t>subnetted</w:t>
      </w:r>
      <w:proofErr w:type="spellEnd"/>
      <w:r>
        <w:rPr>
          <w:lang w:val="en-US"/>
        </w:rPr>
        <w:t>, 2 subnets, 2 masks</w:t>
      </w:r>
    </w:p>
    <w:p w:rsidR="00B550A5" w:rsidRDefault="001352CD">
      <w:pPr>
        <w:shd w:val="clear" w:color="auto" w:fill="D9D9D9" w:themeFill="background1" w:themeFillShade="D9"/>
        <w:ind w:left="709"/>
        <w:rPr>
          <w:lang w:val="en-US"/>
        </w:rPr>
      </w:pPr>
      <w:r>
        <w:rPr>
          <w:lang w:val="en-US"/>
        </w:rPr>
        <w:t>C        192.168.11.0/24 is directly connected, FastEthernet0.11</w:t>
      </w:r>
    </w:p>
    <w:p w:rsidR="00B550A5" w:rsidRDefault="001352CD">
      <w:pPr>
        <w:shd w:val="clear" w:color="auto" w:fill="D9D9D9" w:themeFill="background1" w:themeFillShade="D9"/>
        <w:ind w:left="709"/>
        <w:rPr>
          <w:lang w:val="en-US"/>
        </w:rPr>
      </w:pPr>
      <w:r>
        <w:rPr>
          <w:lang w:val="en-US"/>
        </w:rPr>
        <w:t>L        192.168.11.254/32 is directly connected, FastEthernet0.11</w:t>
      </w:r>
    </w:p>
    <w:p w:rsidR="00B550A5" w:rsidRDefault="001352CD">
      <w:pPr>
        <w:shd w:val="clear" w:color="auto" w:fill="D9D9D9" w:themeFill="background1" w:themeFillShade="D9"/>
        <w:ind w:left="709"/>
        <w:rPr>
          <w:lang w:val="en-US"/>
        </w:rPr>
      </w:pPr>
      <w:r>
        <w:rPr>
          <w:lang w:val="en-US"/>
        </w:rPr>
        <w:t xml:space="preserve">      192.168.12.0/24 is variably </w:t>
      </w:r>
      <w:proofErr w:type="spellStart"/>
      <w:r>
        <w:rPr>
          <w:lang w:val="en-US"/>
        </w:rPr>
        <w:t>subnetted</w:t>
      </w:r>
      <w:proofErr w:type="spellEnd"/>
      <w:r>
        <w:rPr>
          <w:lang w:val="en-US"/>
        </w:rPr>
        <w:t>, 2 subnets, 2 masks</w:t>
      </w:r>
    </w:p>
    <w:p w:rsidR="00B550A5" w:rsidRDefault="001352CD">
      <w:pPr>
        <w:shd w:val="clear" w:color="auto" w:fill="D9D9D9" w:themeFill="background1" w:themeFillShade="D9"/>
        <w:ind w:left="709"/>
        <w:rPr>
          <w:b/>
          <w:lang w:val="en-US"/>
        </w:rPr>
      </w:pPr>
      <w:r>
        <w:rPr>
          <w:b/>
          <w:lang w:val="en-US"/>
        </w:rPr>
        <w:t xml:space="preserve">C        </w:t>
      </w:r>
      <w:r>
        <w:rPr>
          <w:lang w:val="en-US"/>
        </w:rPr>
        <w:t>192.168.12.0/24 is directly connected, FastEthernet0.12</w:t>
      </w:r>
    </w:p>
    <w:p w:rsidR="00B550A5" w:rsidRDefault="001352CD">
      <w:pPr>
        <w:shd w:val="clear" w:color="auto" w:fill="D9D9D9" w:themeFill="background1" w:themeFillShade="D9"/>
        <w:ind w:left="709"/>
        <w:rPr>
          <w:lang w:val="en-US"/>
        </w:rPr>
      </w:pPr>
      <w:r>
        <w:rPr>
          <w:lang w:val="en-US"/>
        </w:rPr>
        <w:t>L        192.168.12.254/32 is directly connected, FastEthernet0.12</w:t>
      </w:r>
    </w:p>
    <w:p w:rsidR="00B550A5" w:rsidRDefault="00B550A5">
      <w:pPr>
        <w:shd w:val="clear" w:color="auto" w:fill="D9D9D9" w:themeFill="background1" w:themeFillShade="D9"/>
        <w:ind w:left="709"/>
        <w:rPr>
          <w:sz w:val="4"/>
          <w:szCs w:val="4"/>
          <w:lang w:val="en-US"/>
        </w:rPr>
      </w:pPr>
    </w:p>
    <w:p w:rsidR="00B550A5" w:rsidRDefault="00B550A5">
      <w:pPr>
        <w:rPr>
          <w:lang w:val="en-US"/>
        </w:rPr>
      </w:pPr>
    </w:p>
    <w:p w:rsidR="00B550A5" w:rsidRDefault="001352CD">
      <w:r>
        <w:t>Table de routage (globale) de rt-A1 </w:t>
      </w:r>
    </w:p>
    <w:p w:rsidR="00B550A5" w:rsidRDefault="00B550A5">
      <w:pPr>
        <w:rPr>
          <w:szCs w:val="24"/>
        </w:rPr>
      </w:pPr>
    </w:p>
    <w:p w:rsidR="00B550A5" w:rsidRDefault="001352CD">
      <w:pPr>
        <w:shd w:val="clear" w:color="auto" w:fill="D9D9D9" w:themeFill="background1" w:themeFillShade="D9"/>
        <w:ind w:left="709"/>
        <w:rPr>
          <w:lang w:val="en-US"/>
        </w:rPr>
      </w:pPr>
      <w:r>
        <w:rPr>
          <w:lang w:val="en-US"/>
        </w:rPr>
        <w:t>Rt-A1#</w:t>
      </w:r>
      <w:r>
        <w:rPr>
          <w:b/>
          <w:lang w:val="en-US"/>
        </w:rPr>
        <w:t xml:space="preserve">sh </w:t>
      </w:r>
      <w:proofErr w:type="spellStart"/>
      <w:r>
        <w:rPr>
          <w:b/>
          <w:lang w:val="en-US"/>
        </w:rPr>
        <w:t>ip</w:t>
      </w:r>
      <w:proofErr w:type="spellEnd"/>
      <w:r>
        <w:rPr>
          <w:b/>
          <w:lang w:val="en-US"/>
        </w:rPr>
        <w:t xml:space="preserve"> route </w:t>
      </w:r>
    </w:p>
    <w:p w:rsidR="00B550A5" w:rsidRDefault="001352CD">
      <w:pPr>
        <w:shd w:val="clear" w:color="auto" w:fill="D9D9D9" w:themeFill="background1" w:themeFillShade="D9"/>
        <w:spacing w:before="60"/>
        <w:ind w:left="709"/>
        <w:rPr>
          <w:b/>
          <w:lang w:val="en-US"/>
        </w:rPr>
      </w:pPr>
      <w:r>
        <w:rPr>
          <w:b/>
          <w:lang w:val="en-US"/>
        </w:rPr>
        <w:t>Gateway of last resort is 192.168.11.254 to network 0.0.0.0</w:t>
      </w:r>
    </w:p>
    <w:p w:rsidR="00B550A5" w:rsidRDefault="001352CD">
      <w:pPr>
        <w:shd w:val="clear" w:color="auto" w:fill="D9D9D9" w:themeFill="background1" w:themeFillShade="D9"/>
        <w:spacing w:before="60"/>
        <w:ind w:left="709"/>
        <w:rPr>
          <w:lang w:val="en-US"/>
        </w:rPr>
      </w:pPr>
      <w:r>
        <w:rPr>
          <w:lang w:val="en-US"/>
        </w:rPr>
        <w:t>C    192.168.10.0/24 is directly connected, Ethernet0/0</w:t>
      </w:r>
    </w:p>
    <w:p w:rsidR="00B550A5" w:rsidRDefault="001352CD">
      <w:pPr>
        <w:shd w:val="clear" w:color="auto" w:fill="D9D9D9" w:themeFill="background1" w:themeFillShade="D9"/>
        <w:ind w:left="709"/>
        <w:rPr>
          <w:lang w:val="en-US"/>
        </w:rPr>
      </w:pPr>
      <w:r>
        <w:rPr>
          <w:lang w:val="en-US"/>
        </w:rPr>
        <w:t>C    192.168.11.0/24 is directly connected, FastEthernet0/0</w:t>
      </w:r>
    </w:p>
    <w:p w:rsidR="00B550A5" w:rsidRDefault="001352CD">
      <w:pPr>
        <w:shd w:val="clear" w:color="auto" w:fill="D9D9D9" w:themeFill="background1" w:themeFillShade="D9"/>
        <w:ind w:left="709"/>
        <w:rPr>
          <w:lang w:val="en-US"/>
        </w:rPr>
      </w:pPr>
      <w:r>
        <w:rPr>
          <w:b/>
          <w:lang w:val="en-US"/>
        </w:rPr>
        <w:t xml:space="preserve">S*   0.0.0.0/0 [1/0] via 192.168.11.254      192.168.11.0/24 is variably </w:t>
      </w:r>
      <w:proofErr w:type="spellStart"/>
      <w:r>
        <w:rPr>
          <w:b/>
          <w:lang w:val="en-US"/>
        </w:rPr>
        <w:t>subnetted</w:t>
      </w:r>
      <w:proofErr w:type="spellEnd"/>
      <w:r w:rsidR="00612722">
        <w:rPr>
          <w:b/>
          <w:lang w:val="en-US"/>
        </w:rPr>
        <w:t xml:space="preserve"> </w:t>
      </w:r>
      <w:r w:rsidR="00014346">
        <w:rPr>
          <w:b/>
          <w:lang w:val="en-US"/>
        </w:rPr>
        <w:t xml:space="preserve">2 </w:t>
      </w:r>
      <w:r w:rsidR="00612722">
        <w:rPr>
          <w:b/>
          <w:lang w:val="en-US"/>
        </w:rPr>
        <w:t>masks</w:t>
      </w:r>
      <w:r>
        <w:rPr>
          <w:lang w:val="en-US"/>
        </w:rPr>
        <w:t xml:space="preserve"> </w:t>
      </w:r>
    </w:p>
    <w:p w:rsidR="00B550A5" w:rsidRDefault="00B550A5">
      <w:pPr>
        <w:shd w:val="clear" w:color="auto" w:fill="D9D9D9" w:themeFill="background1" w:themeFillShade="D9"/>
        <w:ind w:left="709"/>
        <w:rPr>
          <w:sz w:val="4"/>
          <w:szCs w:val="4"/>
          <w:lang w:val="en-US"/>
        </w:rPr>
      </w:pPr>
    </w:p>
    <w:p w:rsidR="00B550A5" w:rsidRPr="00612722" w:rsidRDefault="00B550A5">
      <w:pPr>
        <w:pStyle w:val="Paragraphedeliste"/>
        <w:spacing w:before="120" w:after="120"/>
        <w:ind w:left="714"/>
        <w:rPr>
          <w:sz w:val="32"/>
          <w:lang w:val="en-US"/>
        </w:rPr>
      </w:pPr>
    </w:p>
    <w:p w:rsidR="00B550A5" w:rsidRDefault="001352CD">
      <w:pPr>
        <w:pStyle w:val="Paragraphedeliste"/>
        <w:numPr>
          <w:ilvl w:val="0"/>
          <w:numId w:val="5"/>
        </w:numPr>
        <w:spacing w:before="120" w:after="120"/>
        <w:ind w:left="714" w:hanging="357"/>
      </w:pPr>
      <w:r>
        <w:t>Tester la connectivité entre les postes d’un même client et tester l’étanchéité des communications entre les postes de clients différents : la situation reste inchangée par rapport à l’étape précédente.</w:t>
      </w:r>
    </w:p>
    <w:p w:rsidR="00B550A5" w:rsidRDefault="00B550A5">
      <w:pPr>
        <w:pStyle w:val="Paragraphedeliste"/>
        <w:spacing w:before="120"/>
        <w:ind w:left="357"/>
        <w:rPr>
          <w:sz w:val="24"/>
          <w:szCs w:val="24"/>
        </w:rPr>
      </w:pPr>
    </w:p>
    <w:p w:rsidR="00B550A5" w:rsidRDefault="00B550A5">
      <w:pPr>
        <w:rPr>
          <w:b/>
          <w:sz w:val="32"/>
        </w:rPr>
      </w:pPr>
    </w:p>
    <w:p w:rsidR="00B550A5" w:rsidRDefault="001352CD">
      <w:pPr>
        <w:rPr>
          <w:b/>
          <w:sz w:val="32"/>
        </w:rPr>
      </w:pPr>
      <w:r>
        <w:br w:type="page"/>
      </w:r>
    </w:p>
    <w:p w:rsidR="00B550A5" w:rsidRDefault="001352CD">
      <w:pPr>
        <w:rPr>
          <w:b/>
          <w:sz w:val="32"/>
        </w:rPr>
      </w:pPr>
      <w:r>
        <w:rPr>
          <w:b/>
          <w:sz w:val="32"/>
        </w:rPr>
        <w:lastRenderedPageBreak/>
        <w:t>Annexe : Les équipements utilisés</w:t>
      </w:r>
    </w:p>
    <w:p w:rsidR="00B550A5" w:rsidRDefault="001352CD">
      <w:pPr>
        <w:pStyle w:val="Paragraphedeliste"/>
        <w:numPr>
          <w:ilvl w:val="0"/>
          <w:numId w:val="2"/>
        </w:numPr>
        <w:spacing w:before="240"/>
        <w:ind w:left="284" w:hanging="284"/>
        <w:jc w:val="left"/>
      </w:pPr>
      <w:r>
        <w:rPr>
          <w:noProof/>
        </w:rPr>
        <w:drawing>
          <wp:anchor distT="0" distB="0" distL="133350" distR="114300" simplePos="0" relativeHeight="3" behindDoc="0" locked="0" layoutInCell="1" allowOverlap="1">
            <wp:simplePos x="0" y="0"/>
            <wp:positionH relativeFrom="column">
              <wp:posOffset>5211445</wp:posOffset>
            </wp:positionH>
            <wp:positionV relativeFrom="paragraph">
              <wp:posOffset>10160</wp:posOffset>
            </wp:positionV>
            <wp:extent cx="552450" cy="556260"/>
            <wp:effectExtent l="0" t="0" r="0" b="0"/>
            <wp:wrapSquare wrapText="bothSides"/>
            <wp:docPr id="10" name="Image 1" descr="cisco_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1" descr="cisco_ios"/>
                    <pic:cNvPicPr>
                      <a:picLocks noChangeAspect="1" noChangeArrowheads="1"/>
                    </pic:cNvPicPr>
                  </pic:nvPicPr>
                  <pic:blipFill>
                    <a:blip r:embed="rId17" cstate="print"/>
                    <a:stretch>
                      <a:fillRect/>
                    </a:stretch>
                  </pic:blipFill>
                  <pic:spPr bwMode="auto">
                    <a:xfrm>
                      <a:off x="0" y="0"/>
                      <a:ext cx="552450" cy="556260"/>
                    </a:xfrm>
                    <a:prstGeom prst="rect">
                      <a:avLst/>
                    </a:prstGeom>
                  </pic:spPr>
                </pic:pic>
              </a:graphicData>
            </a:graphic>
          </wp:anchor>
        </w:drawing>
      </w:r>
      <w:r>
        <w:rPr>
          <w:b/>
          <w:sz w:val="28"/>
        </w:rPr>
        <w:t>Routeur de l’hébergeur/FAI : Cisco 1801</w:t>
      </w:r>
    </w:p>
    <w:p w:rsidR="00B550A5" w:rsidRDefault="001352CD">
      <w:pPr>
        <w:spacing w:before="240"/>
        <w:rPr>
          <w:rFonts w:ascii="Calibri" w:hAnsi="Calibri"/>
          <w:sz w:val="24"/>
        </w:rPr>
      </w:pPr>
      <w:r>
        <w:rPr>
          <w:rFonts w:ascii="Calibri" w:hAnsi="Calibri"/>
          <w:sz w:val="24"/>
        </w:rPr>
        <w:t xml:space="preserve">Le CISCO 1801 est un routeur à services intégrés (ISR - Integrated Service Router). </w:t>
      </w:r>
    </w:p>
    <w:p w:rsidR="00B550A5" w:rsidRDefault="001352CD">
      <w:pPr>
        <w:spacing w:before="240"/>
        <w:rPr>
          <w:rFonts w:ascii="Calibri" w:hAnsi="Calibri"/>
          <w:i/>
          <w:iCs/>
        </w:rPr>
      </w:pPr>
      <w:r>
        <w:rPr>
          <w:noProof/>
        </w:rPr>
        <w:drawing>
          <wp:inline distT="0" distB="0" distL="0" distR="0">
            <wp:extent cx="5738495" cy="1638300"/>
            <wp:effectExtent l="0" t="0" r="0" b="0"/>
            <wp:docPr id="1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3"/>
                    <pic:cNvPicPr>
                      <a:picLocks noChangeAspect="1" noChangeArrowheads="1"/>
                    </pic:cNvPicPr>
                  </pic:nvPicPr>
                  <pic:blipFill>
                    <a:blip r:embed="rId18" cstate="print"/>
                    <a:stretch>
                      <a:fillRect/>
                    </a:stretch>
                  </pic:blipFill>
                  <pic:spPr bwMode="auto">
                    <a:xfrm>
                      <a:off x="0" y="0"/>
                      <a:ext cx="5738495" cy="1638300"/>
                    </a:xfrm>
                    <a:prstGeom prst="rect">
                      <a:avLst/>
                    </a:prstGeom>
                  </pic:spPr>
                </pic:pic>
              </a:graphicData>
            </a:graphic>
          </wp:inline>
        </w:drawing>
      </w:r>
    </w:p>
    <w:p w:rsidR="00B550A5" w:rsidRDefault="00B550A5"/>
    <w:p w:rsidR="00B550A5" w:rsidRDefault="001352CD">
      <w:pPr>
        <w:spacing w:before="120" w:after="120"/>
      </w:pPr>
      <w:r>
        <w:t>Le routeur propose :</w:t>
      </w:r>
    </w:p>
    <w:p w:rsidR="00B550A5" w:rsidRDefault="001352CD">
      <w:pPr>
        <w:pStyle w:val="Paragraphedeliste"/>
        <w:numPr>
          <w:ilvl w:val="0"/>
          <w:numId w:val="7"/>
        </w:numPr>
      </w:pPr>
      <w:r>
        <w:t xml:space="preserve">8 ports </w:t>
      </w:r>
      <w:r>
        <w:rPr>
          <w:b/>
        </w:rPr>
        <w:t>FA1</w:t>
      </w:r>
      <w:r>
        <w:t xml:space="preserve"> à </w:t>
      </w:r>
      <w:r>
        <w:rPr>
          <w:b/>
        </w:rPr>
        <w:t>FA8</w:t>
      </w:r>
      <w:r>
        <w:t xml:space="preserve"> pouvant être utilisés à la fois  pour le routage inter-VLAN et la commutation.</w:t>
      </w:r>
    </w:p>
    <w:p w:rsidR="00B550A5" w:rsidRDefault="001352CD">
      <w:pPr>
        <w:pStyle w:val="Paragraphedeliste"/>
        <w:numPr>
          <w:ilvl w:val="0"/>
          <w:numId w:val="7"/>
        </w:numPr>
      </w:pPr>
      <w:r>
        <w:t xml:space="preserve">1 port </w:t>
      </w:r>
      <w:r>
        <w:rPr>
          <w:b/>
        </w:rPr>
        <w:t>FA0</w:t>
      </w:r>
      <w:r>
        <w:t xml:space="preserve"> spécifique dédié au routage</w:t>
      </w:r>
    </w:p>
    <w:p w:rsidR="00B550A5" w:rsidRDefault="001352CD">
      <w:pPr>
        <w:pStyle w:val="Paragraphedeliste"/>
        <w:numPr>
          <w:ilvl w:val="0"/>
          <w:numId w:val="7"/>
        </w:numPr>
      </w:pPr>
      <w:r>
        <w:t xml:space="preserve">1 port </w:t>
      </w:r>
      <w:r>
        <w:rPr>
          <w:b/>
        </w:rPr>
        <w:t>console</w:t>
      </w:r>
      <w:r>
        <w:t xml:space="preserve"> pour l’administration du routeur via une liaison série et le langage IOS</w:t>
      </w:r>
    </w:p>
    <w:p w:rsidR="00B550A5" w:rsidRDefault="001352CD">
      <w:pPr>
        <w:pStyle w:val="Paragraphedeliste"/>
        <w:numPr>
          <w:ilvl w:val="0"/>
          <w:numId w:val="7"/>
        </w:numPr>
      </w:pPr>
      <w:r>
        <w:t>1 port pour une liaison ADSL</w:t>
      </w:r>
    </w:p>
    <w:p w:rsidR="00B550A5" w:rsidRDefault="001352CD">
      <w:pPr>
        <w:pStyle w:val="Paragraphedeliste"/>
        <w:numPr>
          <w:ilvl w:val="0"/>
          <w:numId w:val="7"/>
        </w:numPr>
      </w:pPr>
      <w:r>
        <w:t>1 port pour une liaison par modem « AUX »</w:t>
      </w:r>
    </w:p>
    <w:p w:rsidR="00B550A5" w:rsidRDefault="00B550A5">
      <w:pPr>
        <w:rPr>
          <w:rFonts w:ascii="Calibri" w:hAnsi="Calibri"/>
          <w:sz w:val="2"/>
        </w:rPr>
      </w:pPr>
    </w:p>
    <w:p w:rsidR="00B550A5" w:rsidRDefault="001352CD">
      <w:pPr>
        <w:spacing w:before="240"/>
        <w:rPr>
          <w:rFonts w:ascii="Calibri" w:hAnsi="Calibri"/>
          <w:sz w:val="24"/>
        </w:rPr>
      </w:pPr>
      <w:r>
        <w:rPr>
          <w:rFonts w:ascii="Calibri" w:hAnsi="Calibri"/>
          <w:sz w:val="24"/>
        </w:rPr>
        <w:t>Le routeur dispose d’une adresse IP dans le VLAN d’administration (Vlan 1) et d’un accès sécurisé en Telnet.</w:t>
      </w:r>
    </w:p>
    <w:p w:rsidR="009A0B57" w:rsidRDefault="009A0B57">
      <w:pPr>
        <w:spacing w:before="240"/>
        <w:rPr>
          <w:rFonts w:ascii="Calibri" w:hAnsi="Calibri"/>
          <w:sz w:val="24"/>
        </w:rPr>
      </w:pPr>
      <w:r>
        <w:rPr>
          <w:rFonts w:ascii="Calibri" w:hAnsi="Calibri"/>
          <w:sz w:val="24"/>
        </w:rPr>
        <w:t>Version du firmware : 15.1(4m)</w:t>
      </w:r>
    </w:p>
    <w:p w:rsidR="009A0B57" w:rsidRDefault="009A0B57">
      <w:pPr>
        <w:spacing w:before="240"/>
        <w:rPr>
          <w:rFonts w:ascii="Calibri" w:hAnsi="Calibri"/>
          <w:sz w:val="24"/>
        </w:rPr>
      </w:pPr>
    </w:p>
    <w:p w:rsidR="00B550A5" w:rsidRDefault="001352CD">
      <w:pPr>
        <w:pStyle w:val="Paragraphedeliste"/>
        <w:numPr>
          <w:ilvl w:val="0"/>
          <w:numId w:val="2"/>
        </w:numPr>
        <w:spacing w:before="240"/>
        <w:ind w:left="284" w:hanging="284"/>
        <w:jc w:val="left"/>
        <w:rPr>
          <w:b/>
          <w:sz w:val="28"/>
        </w:rPr>
      </w:pPr>
      <w:r>
        <w:rPr>
          <w:noProof/>
        </w:rPr>
        <w:drawing>
          <wp:anchor distT="0" distB="0" distL="133350" distR="114300" simplePos="0" relativeHeight="2" behindDoc="0" locked="0" layoutInCell="1" allowOverlap="1">
            <wp:simplePos x="0" y="0"/>
            <wp:positionH relativeFrom="column">
              <wp:posOffset>5215255</wp:posOffset>
            </wp:positionH>
            <wp:positionV relativeFrom="paragraph">
              <wp:posOffset>207010</wp:posOffset>
            </wp:positionV>
            <wp:extent cx="575310" cy="556260"/>
            <wp:effectExtent l="0" t="0" r="0" b="0"/>
            <wp:wrapSquare wrapText="bothSides"/>
            <wp:docPr id="12"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24"/>
                    <pic:cNvPicPr>
                      <a:picLocks noChangeAspect="1" noChangeArrowheads="1"/>
                    </pic:cNvPicPr>
                  </pic:nvPicPr>
                  <pic:blipFill>
                    <a:blip r:embed="rId19" cstate="print"/>
                    <a:stretch>
                      <a:fillRect/>
                    </a:stretch>
                  </pic:blipFill>
                  <pic:spPr bwMode="auto">
                    <a:xfrm>
                      <a:off x="0" y="0"/>
                      <a:ext cx="575310" cy="556260"/>
                    </a:xfrm>
                    <a:prstGeom prst="rect">
                      <a:avLst/>
                    </a:prstGeom>
                  </pic:spPr>
                </pic:pic>
              </a:graphicData>
            </a:graphic>
          </wp:anchor>
        </w:drawing>
      </w:r>
      <w:r>
        <w:rPr>
          <w:b/>
          <w:sz w:val="28"/>
        </w:rPr>
        <w:t xml:space="preserve">Commutateur : HP </w:t>
      </w:r>
      <w:proofErr w:type="spellStart"/>
      <w:r>
        <w:rPr>
          <w:b/>
          <w:sz w:val="28"/>
        </w:rPr>
        <w:t>Procurve</w:t>
      </w:r>
      <w:proofErr w:type="spellEnd"/>
      <w:r>
        <w:rPr>
          <w:b/>
          <w:sz w:val="28"/>
        </w:rPr>
        <w:t xml:space="preserve"> 2620</w:t>
      </w:r>
    </w:p>
    <w:p w:rsidR="00B550A5" w:rsidRDefault="00B550A5">
      <w:pPr>
        <w:pStyle w:val="Paragraphedeliste"/>
        <w:spacing w:before="240"/>
        <w:ind w:left="284"/>
        <w:jc w:val="left"/>
        <w:rPr>
          <w:b/>
          <w:sz w:val="28"/>
        </w:rPr>
      </w:pPr>
    </w:p>
    <w:p w:rsidR="00B550A5" w:rsidRDefault="001352CD">
      <w:r>
        <w:t xml:space="preserve">Les HP </w:t>
      </w:r>
      <w:proofErr w:type="spellStart"/>
      <w:r>
        <w:t>Procurve</w:t>
      </w:r>
      <w:proofErr w:type="spellEnd"/>
      <w:r>
        <w:t xml:space="preserve"> 2620 sont des commutateurs administrables de niveau 3. </w:t>
      </w:r>
      <w:r>
        <w:br/>
        <w:t>La configuration actuelle du commutateur est au niveau 2.</w:t>
      </w:r>
    </w:p>
    <w:p w:rsidR="00B550A5" w:rsidRDefault="001352CD">
      <w:pPr>
        <w:spacing w:before="240"/>
        <w:rPr>
          <w:rFonts w:ascii="Calibri" w:hAnsi="Calibri"/>
          <w:i/>
          <w:iCs/>
        </w:rPr>
      </w:pPr>
      <w:r>
        <w:rPr>
          <w:noProof/>
        </w:rPr>
        <w:drawing>
          <wp:inline distT="0" distB="0" distL="0" distR="0">
            <wp:extent cx="5772150" cy="575945"/>
            <wp:effectExtent l="0" t="0" r="0" b="0"/>
            <wp:docPr id="15" name="Image 0" descr="HP26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 0" descr="HP2610.jpg"/>
                    <pic:cNvPicPr>
                      <a:picLocks noChangeAspect="1" noChangeArrowheads="1"/>
                    </pic:cNvPicPr>
                  </pic:nvPicPr>
                  <pic:blipFill>
                    <a:blip r:embed="rId20" cstate="print"/>
                    <a:stretch>
                      <a:fillRect/>
                    </a:stretch>
                  </pic:blipFill>
                  <pic:spPr bwMode="auto">
                    <a:xfrm>
                      <a:off x="0" y="0"/>
                      <a:ext cx="5772150" cy="575945"/>
                    </a:xfrm>
                    <a:prstGeom prst="rect">
                      <a:avLst/>
                    </a:prstGeom>
                  </pic:spPr>
                </pic:pic>
              </a:graphicData>
            </a:graphic>
          </wp:inline>
        </w:drawing>
      </w:r>
      <w:r w:rsidR="00290E08">
        <w:rPr>
          <w:noProof/>
        </w:rPr>
        <w:pict>
          <v:rect id="Image2" o:spid="_x0000_s1046" style="position:absolute;left:0;text-align:left;margin-left:67.25pt;margin-top:18.7pt;width:47.3pt;height:33.05pt;z-index: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" strokecolor="#8db3e2" strokeweight=".62mm">
            <v:stroke joinstyle="round"/>
            <v:textbox style="mso-next-textbox:#Image2" inset=".49mm,.3mm,.49mm,.3mm">
              <w:txbxContent>
                <w:p w:rsidR="000D0E32" w:rsidRDefault="000D0E32">
                  <w:pPr>
                    <w:pStyle w:val="Contenudecadre"/>
                    <w:jc w:val="center"/>
                    <w:rPr>
                      <w:color w:val="auto"/>
                    </w:rPr>
                  </w:pPr>
                  <w:proofErr w:type="gramStart"/>
                  <w:r>
                    <w:rPr>
                      <w:i/>
                      <w:color w:val="auto"/>
                    </w:rPr>
                    <w:t>port</w:t>
                  </w:r>
                  <w:proofErr w:type="gramEnd"/>
                  <w:r>
                    <w:rPr>
                      <w:i/>
                      <w:color w:val="auto"/>
                    </w:rPr>
                    <w:t xml:space="preserve"> console</w:t>
                  </w:r>
                </w:p>
              </w:txbxContent>
            </v:textbox>
          </v:rect>
        </w:pict>
      </w:r>
    </w:p>
    <w:p w:rsidR="00B550A5" w:rsidRDefault="00B550A5"/>
    <w:p w:rsidR="00B550A5" w:rsidRDefault="001352CD">
      <w:pPr>
        <w:rPr>
          <w:i/>
        </w:rPr>
      </w:pPr>
      <w:r>
        <w:rPr>
          <w:i/>
        </w:rPr>
        <w:t>Le commutateur propose:</w:t>
      </w:r>
    </w:p>
    <w:p w:rsidR="00B550A5" w:rsidRDefault="001352CD">
      <w:pPr>
        <w:pStyle w:val="Paragraphedeliste"/>
        <w:numPr>
          <w:ilvl w:val="0"/>
          <w:numId w:val="8"/>
        </w:numPr>
        <w:jc w:val="left"/>
      </w:pPr>
      <w:r>
        <w:t>un port console RJ45</w:t>
      </w:r>
    </w:p>
    <w:p w:rsidR="00B550A5" w:rsidRDefault="001352CD">
      <w:pPr>
        <w:pStyle w:val="Paragraphedeliste"/>
        <w:numPr>
          <w:ilvl w:val="0"/>
          <w:numId w:val="8"/>
        </w:numPr>
        <w:jc w:val="left"/>
      </w:pPr>
      <w:r>
        <w:t xml:space="preserve">24 ports  </w:t>
      </w:r>
      <w:proofErr w:type="spellStart"/>
      <w:r>
        <w:t>Fastethernet</w:t>
      </w:r>
      <w:proofErr w:type="spellEnd"/>
      <w:r>
        <w:t xml:space="preserve"> à 100 Mbits/s: </w:t>
      </w:r>
      <w:r>
        <w:rPr>
          <w:b/>
        </w:rPr>
        <w:t xml:space="preserve">1 </w:t>
      </w:r>
      <w:r>
        <w:t>à</w:t>
      </w:r>
      <w:r>
        <w:rPr>
          <w:b/>
        </w:rPr>
        <w:t xml:space="preserve"> 24</w:t>
      </w:r>
    </w:p>
    <w:p w:rsidR="00B550A5" w:rsidRDefault="001352CD">
      <w:pPr>
        <w:pStyle w:val="Paragraphedeliste"/>
        <w:numPr>
          <w:ilvl w:val="0"/>
          <w:numId w:val="8"/>
        </w:numPr>
        <w:jc w:val="left"/>
      </w:pPr>
      <w:r>
        <w:t xml:space="preserve">ports Gigabit RJ45: </w:t>
      </w:r>
      <w:r>
        <w:rPr>
          <w:b/>
        </w:rPr>
        <w:t xml:space="preserve">25 </w:t>
      </w:r>
      <w:r>
        <w:t>et</w:t>
      </w:r>
      <w:r>
        <w:rPr>
          <w:b/>
        </w:rPr>
        <w:t xml:space="preserve"> 26</w:t>
      </w:r>
    </w:p>
    <w:p w:rsidR="00B550A5" w:rsidRDefault="001352CD">
      <w:pPr>
        <w:pStyle w:val="Paragraphedeliste"/>
        <w:numPr>
          <w:ilvl w:val="0"/>
          <w:numId w:val="8"/>
        </w:numPr>
        <w:jc w:val="left"/>
      </w:pPr>
      <w:r>
        <w:t xml:space="preserve">ports Gigabit GBIC(SFP) : </w:t>
      </w:r>
      <w:r>
        <w:rPr>
          <w:b/>
        </w:rPr>
        <w:t xml:space="preserve">27 </w:t>
      </w:r>
      <w:r>
        <w:t>et</w:t>
      </w:r>
      <w:r>
        <w:rPr>
          <w:b/>
        </w:rPr>
        <w:t xml:space="preserve"> 28</w:t>
      </w:r>
      <w:r>
        <w:rPr>
          <w:b/>
        </w:rPr>
        <w:br/>
      </w:r>
      <w:r>
        <w:t xml:space="preserve">Les modules optiques SFP ne sont installés dans les emplacements </w:t>
      </w:r>
      <w:proofErr w:type="spellStart"/>
      <w:r>
        <w:t>Gbic</w:t>
      </w:r>
      <w:proofErr w:type="spellEnd"/>
      <w:r>
        <w:t>.</w:t>
      </w:r>
    </w:p>
    <w:p w:rsidR="00B550A5" w:rsidRDefault="00B550A5"/>
    <w:p w:rsidR="00B550A5" w:rsidRDefault="001352CD">
      <w:r>
        <w:t xml:space="preserve">Le commutateur dispose d’une adresse IP dans le VLAN d’administration (Vlan 1 par défaut), et d’un d’accès sécurisé en mode Telnet. </w:t>
      </w:r>
    </w:p>
    <w:p w:rsidR="00B550A5" w:rsidRDefault="001352CD">
      <w:pPr>
        <w:rPr>
          <w:b/>
          <w:sz w:val="28"/>
        </w:rPr>
      </w:pPr>
      <w:r>
        <w:br w:type="page"/>
      </w:r>
    </w:p>
    <w:p w:rsidR="00B550A5" w:rsidRDefault="001352CD">
      <w:pPr>
        <w:pStyle w:val="Paragraphedeliste"/>
        <w:numPr>
          <w:ilvl w:val="0"/>
          <w:numId w:val="2"/>
        </w:numPr>
        <w:spacing w:before="240"/>
        <w:ind w:left="284" w:hanging="284"/>
        <w:jc w:val="left"/>
        <w:rPr>
          <w:b/>
          <w:sz w:val="28"/>
        </w:rPr>
      </w:pPr>
      <w:r>
        <w:rPr>
          <w:noProof/>
        </w:rPr>
        <w:lastRenderedPageBreak/>
        <w:drawing>
          <wp:anchor distT="0" distB="0" distL="133350" distR="114300" simplePos="0" relativeHeight="5" behindDoc="0" locked="0" layoutInCell="1" allowOverlap="1">
            <wp:simplePos x="0" y="0"/>
            <wp:positionH relativeFrom="column">
              <wp:posOffset>5166995</wp:posOffset>
            </wp:positionH>
            <wp:positionV relativeFrom="paragraph">
              <wp:posOffset>32385</wp:posOffset>
            </wp:positionV>
            <wp:extent cx="552450" cy="556260"/>
            <wp:effectExtent l="0" t="0" r="0" b="0"/>
            <wp:wrapSquare wrapText="bothSides"/>
            <wp:docPr id="16" name="Image2" descr="cisco_i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2" descr="cisco_ios"/>
                    <pic:cNvPicPr>
                      <a:picLocks noChangeAspect="1" noChangeArrowheads="1"/>
                    </pic:cNvPicPr>
                  </pic:nvPicPr>
                  <pic:blipFill>
                    <a:blip r:embed="rId17" cstate="print"/>
                    <a:stretch>
                      <a:fillRect/>
                    </a:stretch>
                  </pic:blipFill>
                  <pic:spPr bwMode="auto">
                    <a:xfrm>
                      <a:off x="0" y="0"/>
                      <a:ext cx="552450" cy="556260"/>
                    </a:xfrm>
                    <a:prstGeom prst="rect">
                      <a:avLst/>
                    </a:prstGeom>
                  </pic:spPr>
                </pic:pic>
              </a:graphicData>
            </a:graphic>
          </wp:anchor>
        </w:drawing>
      </w:r>
      <w:r>
        <w:rPr>
          <w:b/>
          <w:sz w:val="28"/>
        </w:rPr>
        <w:t>Routeur du site client : Cisco 1760</w:t>
      </w:r>
    </w:p>
    <w:p w:rsidR="00B550A5" w:rsidRDefault="001352CD">
      <w:pPr>
        <w:spacing w:before="240"/>
        <w:rPr>
          <w:rFonts w:ascii="Calibri" w:hAnsi="Calibri"/>
          <w:sz w:val="24"/>
        </w:rPr>
      </w:pPr>
      <w:r>
        <w:rPr>
          <w:rFonts w:ascii="Calibri" w:hAnsi="Calibri"/>
          <w:sz w:val="24"/>
        </w:rPr>
        <w:t>Le CISCO 1760 est un routeur dédié aux solutions d'accès internet et intranet pour les PME.</w:t>
      </w:r>
    </w:p>
    <w:p w:rsidR="00B550A5" w:rsidRDefault="001352CD">
      <w:pPr>
        <w:spacing w:before="240"/>
        <w:rPr>
          <w:rFonts w:ascii="Calibri" w:hAnsi="Calibri"/>
          <w:i/>
          <w:iCs/>
        </w:rPr>
      </w:pPr>
      <w:r>
        <w:rPr>
          <w:noProof/>
        </w:rPr>
        <w:drawing>
          <wp:inline distT="0" distB="0" distL="0" distR="0">
            <wp:extent cx="5695950" cy="1697990"/>
            <wp:effectExtent l="0" t="0" r="0" b="0"/>
            <wp:docPr id="17"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2"/>
                    <pic:cNvPicPr>
                      <a:picLocks noChangeAspect="1" noChangeArrowheads="1"/>
                    </pic:cNvPicPr>
                  </pic:nvPicPr>
                  <pic:blipFill>
                    <a:blip r:embed="rId21" cstate="print"/>
                    <a:stretch>
                      <a:fillRect/>
                    </a:stretch>
                  </pic:blipFill>
                  <pic:spPr bwMode="auto">
                    <a:xfrm>
                      <a:off x="0" y="0"/>
                      <a:ext cx="5695950" cy="1697990"/>
                    </a:xfrm>
                    <a:prstGeom prst="rect">
                      <a:avLst/>
                    </a:prstGeom>
                  </pic:spPr>
                </pic:pic>
              </a:graphicData>
            </a:graphic>
          </wp:inline>
        </w:drawing>
      </w:r>
    </w:p>
    <w:p w:rsidR="00B550A5" w:rsidRDefault="00B550A5"/>
    <w:p w:rsidR="00B550A5" w:rsidRDefault="001352CD">
      <w:r>
        <w:t xml:space="preserve">Le routeur propose  un  </w:t>
      </w:r>
      <w:r>
        <w:rPr>
          <w:b/>
        </w:rPr>
        <w:t>port console</w:t>
      </w:r>
      <w:r>
        <w:t xml:space="preserve"> pour l’administration du routeur via une liaison série et le langage IOS et 2 ports spécifiques dédiés au routage:</w:t>
      </w:r>
    </w:p>
    <w:p w:rsidR="00B550A5" w:rsidRDefault="00B550A5"/>
    <w:p w:rsidR="00B550A5" w:rsidRDefault="001352CD">
      <w:pPr>
        <w:pStyle w:val="Paragraphedeliste"/>
        <w:numPr>
          <w:ilvl w:val="0"/>
          <w:numId w:val="9"/>
        </w:numPr>
      </w:pPr>
      <w:r>
        <w:t xml:space="preserve">1 port </w:t>
      </w:r>
      <w:proofErr w:type="spellStart"/>
      <w:r>
        <w:t>FastEthernet</w:t>
      </w:r>
      <w:proofErr w:type="spellEnd"/>
      <w:r>
        <w:t xml:space="preserve">: </w:t>
      </w:r>
      <w:r>
        <w:rPr>
          <w:b/>
        </w:rPr>
        <w:t>Fa0/0</w:t>
      </w:r>
    </w:p>
    <w:p w:rsidR="00B550A5" w:rsidRDefault="001352CD">
      <w:pPr>
        <w:pStyle w:val="Paragraphedeliste"/>
        <w:numPr>
          <w:ilvl w:val="0"/>
          <w:numId w:val="9"/>
        </w:numPr>
      </w:pPr>
      <w:r>
        <w:t xml:space="preserve">1 port </w:t>
      </w:r>
      <w:proofErr w:type="spellStart"/>
      <w:r>
        <w:t>ethernet</w:t>
      </w:r>
      <w:proofErr w:type="spellEnd"/>
      <w:r>
        <w:t xml:space="preserve"> à 10 Mbits/s: </w:t>
      </w:r>
      <w:r>
        <w:rPr>
          <w:b/>
        </w:rPr>
        <w:t>eth0/0</w:t>
      </w:r>
    </w:p>
    <w:p w:rsidR="00B550A5" w:rsidRDefault="00B550A5">
      <w:pPr>
        <w:spacing w:before="240"/>
        <w:rPr>
          <w:b/>
          <w:sz w:val="24"/>
        </w:rPr>
      </w:pPr>
    </w:p>
    <w:p w:rsidR="00B550A5" w:rsidRDefault="00B550A5">
      <w:pPr>
        <w:rPr>
          <w:b/>
          <w:sz w:val="24"/>
        </w:rPr>
      </w:pPr>
    </w:p>
    <w:p w:rsidR="00B550A5" w:rsidRDefault="00B550A5"/>
    <w:p w:rsidR="00B550A5" w:rsidRDefault="00B550A5">
      <w:pPr>
        <w:pStyle w:val="Paragraphedeliste"/>
      </w:pPr>
    </w:p>
    <w:p w:rsidR="00B550A5" w:rsidRDefault="00B550A5">
      <w:pPr>
        <w:pStyle w:val="Listepuces"/>
        <w:ind w:left="360" w:hanging="360"/>
      </w:pPr>
    </w:p>
    <w:p w:rsidR="00B550A5" w:rsidRDefault="00B550A5"/>
    <w:sectPr w:rsidR="00B550A5" w:rsidSect="00D63F1A">
      <w:footerReference w:type="default" r:id="rId22"/>
      <w:pgSz w:w="11906" w:h="16838"/>
      <w:pgMar w:top="1134" w:right="1418" w:bottom="1134" w:left="1418" w:header="0" w:footer="992" w:gutter="0"/>
      <w:cols w:space="720"/>
      <w:formProt w:val="0"/>
      <w:docGrid w:linePitch="249" w:charSpace="2047"/>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90E08" w:rsidRDefault="00290E08">
      <w:r>
        <w:separator/>
      </w:r>
    </w:p>
  </w:endnote>
  <w:endnote w:type="continuationSeparator" w:id="0">
    <w:p w:rsidR="00290E08" w:rsidRDefault="00290E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Tahoma">
    <w:panose1 w:val="020B0604030504040204"/>
    <w:charset w:val="00"/>
    <w:family w:val="swiss"/>
    <w:pitch w:val="variable"/>
    <w:sig w:usb0="E1002EFF" w:usb1="C000605B" w:usb2="00000029" w:usb3="00000000" w:csb0="000101FF" w:csb1="00000000"/>
  </w:font>
  <w:font w:name="Liberation Sans">
    <w:panose1 w:val="020B0604020202020204"/>
    <w:charset w:val="00"/>
    <w:family w:val="swiss"/>
    <w:pitch w:val="variable"/>
    <w:sig w:usb0="E0000AFF" w:usb1="500078FF" w:usb2="00000021" w:usb3="00000000" w:csb0="000001BF" w:csb1="00000000"/>
  </w:font>
  <w:font w:name="DejaVu Sans">
    <w:panose1 w:val="020B0603030804020204"/>
    <w:charset w:val="00"/>
    <w:family w:val="swiss"/>
    <w:pitch w:val="variable"/>
    <w:sig w:usb0="E7002EFF" w:usb1="D200FDFF" w:usb2="0A042029" w:usb3="00000000" w:csb0="800001FF" w:csb1="00000000"/>
  </w:font>
  <w:font w:name="FreeSans">
    <w:altName w:val="Times New Roman"/>
    <w:charset w:val="00"/>
    <w:family w:val="swiss"/>
    <w:pitch w:val="default"/>
  </w:font>
  <w:font w:name="Calibri">
    <w:panose1 w:val="020F0502020204030204"/>
    <w:charset w:val="00"/>
    <w:family w:val="swiss"/>
    <w:pitch w:val="variable"/>
    <w:sig w:usb0="E0002A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0D0E32" w:rsidRDefault="000D0E32">
    <w:pPr>
      <w:pStyle w:val="Pieddepage"/>
      <w:pBdr>
        <w:top w:val="single" w:sz="4" w:space="1" w:color="00000A"/>
      </w:pBdr>
    </w:pPr>
    <w:r>
      <w:t>http://www.reseaucerta.org</w:t>
    </w:r>
    <w:r>
      <w:tab/>
      <w:t xml:space="preserve">© CERTA – </w:t>
    </w:r>
    <w:r w:rsidR="00856F81">
      <w:t xml:space="preserve">avril </w:t>
    </w:r>
    <w:r>
      <w:t>2018 – v1.0</w:t>
    </w:r>
    <w:r>
      <w:tab/>
      <w:t xml:space="preserve">Page </w:t>
    </w:r>
    <w:r w:rsidR="00D55D83">
      <w:fldChar w:fldCharType="begin"/>
    </w:r>
    <w:r w:rsidR="00BA276F">
      <w:instrText>PAGE</w:instrText>
    </w:r>
    <w:r w:rsidR="00D55D83">
      <w:fldChar w:fldCharType="separate"/>
    </w:r>
    <w:r w:rsidR="001A76B8">
      <w:rPr>
        <w:noProof/>
      </w:rPr>
      <w:t>13</w:t>
    </w:r>
    <w:r w:rsidR="00D55D83">
      <w:rPr>
        <w:noProof/>
      </w:rPr>
      <w:fldChar w:fldCharType="end"/>
    </w:r>
    <w:r>
      <w:rPr>
        <w:rStyle w:val="Numrodepage"/>
      </w:rPr>
      <w:t>/</w:t>
    </w:r>
    <w:r w:rsidR="00D55D83">
      <w:rPr>
        <w:rStyle w:val="Numrodepage"/>
      </w:rPr>
      <w:fldChar w:fldCharType="begin"/>
    </w:r>
    <w:r>
      <w:instrText>NUMPAGES</w:instrText>
    </w:r>
    <w:r w:rsidR="00D55D83">
      <w:fldChar w:fldCharType="separate"/>
    </w:r>
    <w:r w:rsidR="001A76B8">
      <w:rPr>
        <w:noProof/>
      </w:rPr>
      <w:t>13</w:t>
    </w:r>
    <w:r w:rsidR="00D55D83">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90E08" w:rsidRDefault="00290E08">
      <w:r>
        <w:separator/>
      </w:r>
    </w:p>
  </w:footnote>
  <w:footnote w:type="continuationSeparator" w:id="0">
    <w:p w:rsidR="00290E08" w:rsidRDefault="00290E0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4462DD4"/>
    <w:multiLevelType w:val="multilevel"/>
    <w:tmpl w:val="8DFC6F3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F101351"/>
    <w:multiLevelType w:val="multilevel"/>
    <w:tmpl w:val="915C1AF8"/>
    <w:lvl w:ilvl="0">
      <w:start w:val="1"/>
      <w:numFmt w:val="none"/>
      <w:suff w:val="nothing"/>
      <w:lvlText w:val=""/>
      <w:lvlJc w:val="left"/>
      <w:pPr>
        <w:ind w:left="0" w:firstLine="0"/>
      </w:pPr>
    </w:lvl>
    <w:lvl w:ilvl="1">
      <w:start w:val="1"/>
      <w:numFmt w:val="none"/>
      <w:suff w:val="nothing"/>
      <w:lvlText w:val=""/>
      <w:lvlJc w:val="left"/>
      <w:pPr>
        <w:ind w:left="0" w:firstLine="0"/>
      </w:pPr>
    </w:lvl>
    <w:lvl w:ilvl="2">
      <w:start w:val="1"/>
      <w:numFmt w:val="none"/>
      <w:suff w:val="nothing"/>
      <w:lvlText w:val=""/>
      <w:lvlJc w:val="left"/>
      <w:pPr>
        <w:ind w:left="0" w:firstLine="0"/>
      </w:pPr>
    </w:lvl>
    <w:lvl w:ilvl="3">
      <w:start w:val="1"/>
      <w:numFmt w:val="upperRoman"/>
      <w:pStyle w:val="Titre4"/>
      <w:lvlText w:val="%4"/>
      <w:lvlJc w:val="left"/>
      <w:pPr>
        <w:tabs>
          <w:tab w:val="num" w:pos="680"/>
        </w:tabs>
        <w:ind w:left="680" w:hanging="680"/>
      </w:pPr>
    </w:lvl>
    <w:lvl w:ilvl="4">
      <w:start w:val="1"/>
      <w:numFmt w:val="decimal"/>
      <w:pStyle w:val="Titre5"/>
      <w:lvlText w:val="%5"/>
      <w:lvlJc w:val="left"/>
      <w:pPr>
        <w:tabs>
          <w:tab w:val="num" w:pos="1021"/>
        </w:tabs>
        <w:ind w:left="1021" w:hanging="681"/>
      </w:pPr>
    </w:lvl>
    <w:lvl w:ilvl="5">
      <w:start w:val="1"/>
      <w:numFmt w:val="decimal"/>
      <w:pStyle w:val="Titre6"/>
      <w:lvlText w:val="%5.%6"/>
      <w:lvlJc w:val="left"/>
      <w:pPr>
        <w:tabs>
          <w:tab w:val="num" w:pos="1361"/>
        </w:tabs>
        <w:ind w:left="1361" w:hanging="681"/>
      </w:pPr>
    </w:lvl>
    <w:lvl w:ilvl="6">
      <w:start w:val="1"/>
      <w:numFmt w:val="decimal"/>
      <w:pStyle w:val="Titre7"/>
      <w:lvlText w:val="%5.%6.%7"/>
      <w:lvlJc w:val="left"/>
      <w:pPr>
        <w:tabs>
          <w:tab w:val="num" w:pos="851"/>
        </w:tabs>
        <w:ind w:left="851" w:hanging="851"/>
      </w:pPr>
    </w:lvl>
    <w:lvl w:ilvl="7">
      <w:start w:val="1"/>
      <w:numFmt w:val="decimal"/>
      <w:pStyle w:val="Titre8"/>
      <w:lvlText w:val="%5.%6.%7.%8"/>
      <w:lvlJc w:val="left"/>
      <w:pPr>
        <w:tabs>
          <w:tab w:val="num" w:pos="1021"/>
        </w:tabs>
        <w:ind w:left="1021" w:hanging="1021"/>
      </w:pPr>
    </w:lvl>
    <w:lvl w:ilvl="8">
      <w:start w:val="1"/>
      <w:numFmt w:val="none"/>
      <w:pStyle w:val="Titre9"/>
      <w:suff w:val="nothing"/>
      <w:lvlText w:val=""/>
      <w:lvlJc w:val="left"/>
      <w:pPr>
        <w:ind w:left="0" w:firstLine="0"/>
      </w:pPr>
    </w:lvl>
  </w:abstractNum>
  <w:abstractNum w:abstractNumId="2" w15:restartNumberingAfterBreak="0">
    <w:nsid w:val="235F389C"/>
    <w:multiLevelType w:val="multilevel"/>
    <w:tmpl w:val="CE809A28"/>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upperRoman"/>
      <w:lvlText w:val="%4"/>
      <w:lvlJc w:val="left"/>
      <w:pPr>
        <w:tabs>
          <w:tab w:val="num" w:pos="680"/>
        </w:tabs>
        <w:ind w:left="680" w:hanging="680"/>
      </w:pPr>
    </w:lvl>
    <w:lvl w:ilvl="4">
      <w:start w:val="1"/>
      <w:numFmt w:val="decimal"/>
      <w:lvlText w:val="%5"/>
      <w:lvlJc w:val="left"/>
      <w:pPr>
        <w:tabs>
          <w:tab w:val="num" w:pos="1021"/>
        </w:tabs>
        <w:ind w:left="1021" w:hanging="681"/>
      </w:pPr>
    </w:lvl>
    <w:lvl w:ilvl="5">
      <w:start w:val="1"/>
      <w:numFmt w:val="decimal"/>
      <w:lvlText w:val="%5.%6"/>
      <w:lvlJc w:val="left"/>
      <w:pPr>
        <w:tabs>
          <w:tab w:val="num" w:pos="1361"/>
        </w:tabs>
        <w:ind w:left="1361" w:hanging="681"/>
      </w:pPr>
    </w:lvl>
    <w:lvl w:ilvl="6">
      <w:start w:val="1"/>
      <w:numFmt w:val="decimal"/>
      <w:lvlText w:val="%5.%6.%7"/>
      <w:lvlJc w:val="left"/>
      <w:pPr>
        <w:tabs>
          <w:tab w:val="num" w:pos="851"/>
        </w:tabs>
        <w:ind w:left="851" w:hanging="851"/>
      </w:pPr>
    </w:lvl>
    <w:lvl w:ilvl="7">
      <w:start w:val="1"/>
      <w:numFmt w:val="decimal"/>
      <w:lvlText w:val="%5.%6.%7.%8"/>
      <w:lvlJc w:val="left"/>
      <w:pPr>
        <w:tabs>
          <w:tab w:val="num" w:pos="1021"/>
        </w:tabs>
        <w:ind w:left="1021" w:hanging="1021"/>
      </w:pPr>
    </w:lvl>
    <w:lvl w:ilvl="8">
      <w:start w:val="1"/>
      <w:numFmt w:val="none"/>
      <w:suff w:val="nothing"/>
      <w:lvlText w:val=""/>
      <w:lvlJc w:val="left"/>
      <w:pPr>
        <w:ind w:left="0" w:firstLine="0"/>
      </w:pPr>
    </w:lvl>
  </w:abstractNum>
  <w:abstractNum w:abstractNumId="3" w15:restartNumberingAfterBreak="0">
    <w:nsid w:val="35B5226F"/>
    <w:multiLevelType w:val="multilevel"/>
    <w:tmpl w:val="4A342FE8"/>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 w15:restartNumberingAfterBreak="0">
    <w:nsid w:val="3B7B2AAC"/>
    <w:multiLevelType w:val="multilevel"/>
    <w:tmpl w:val="96A0ED70"/>
    <w:lvl w:ilvl="0">
      <w:start w:val="1"/>
      <w:numFmt w:val="bullet"/>
      <w:lvlText w:val=""/>
      <w:lvlJc w:val="left"/>
      <w:pPr>
        <w:ind w:left="720" w:hanging="360"/>
      </w:pPr>
      <w:rPr>
        <w:rFonts w:ascii="Wingdings" w:hAnsi="Wingdings" w:cs="Wingdings" w:hint="default"/>
        <w:sz w:val="24"/>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5" w15:restartNumberingAfterBreak="0">
    <w:nsid w:val="4A705E82"/>
    <w:multiLevelType w:val="multilevel"/>
    <w:tmpl w:val="F258DCFA"/>
    <w:lvl w:ilvl="0">
      <w:start w:val="1"/>
      <w:numFmt w:val="bullet"/>
      <w:lvlText w:val=""/>
      <w:lvlJc w:val="left"/>
      <w:pPr>
        <w:ind w:left="1381" w:hanging="360"/>
      </w:pPr>
      <w:rPr>
        <w:rFonts w:ascii="Symbol" w:hAnsi="Symbol" w:cs="Symbol" w:hint="default"/>
      </w:rPr>
    </w:lvl>
    <w:lvl w:ilvl="1">
      <w:start w:val="1"/>
      <w:numFmt w:val="bullet"/>
      <w:lvlText w:val="o"/>
      <w:lvlJc w:val="left"/>
      <w:pPr>
        <w:ind w:left="2101" w:hanging="360"/>
      </w:pPr>
      <w:rPr>
        <w:rFonts w:ascii="Courier New" w:hAnsi="Courier New" w:cs="Courier New" w:hint="default"/>
      </w:rPr>
    </w:lvl>
    <w:lvl w:ilvl="2">
      <w:start w:val="1"/>
      <w:numFmt w:val="bullet"/>
      <w:lvlText w:val=""/>
      <w:lvlJc w:val="left"/>
      <w:pPr>
        <w:ind w:left="2821" w:hanging="360"/>
      </w:pPr>
      <w:rPr>
        <w:rFonts w:ascii="Wingdings" w:hAnsi="Wingdings" w:cs="Wingdings" w:hint="default"/>
      </w:rPr>
    </w:lvl>
    <w:lvl w:ilvl="3">
      <w:start w:val="1"/>
      <w:numFmt w:val="bullet"/>
      <w:lvlText w:val=""/>
      <w:lvlJc w:val="left"/>
      <w:pPr>
        <w:ind w:left="3541" w:hanging="360"/>
      </w:pPr>
      <w:rPr>
        <w:rFonts w:ascii="Symbol" w:hAnsi="Symbol" w:cs="Symbol" w:hint="default"/>
      </w:rPr>
    </w:lvl>
    <w:lvl w:ilvl="4">
      <w:start w:val="1"/>
      <w:numFmt w:val="bullet"/>
      <w:lvlText w:val="o"/>
      <w:lvlJc w:val="left"/>
      <w:pPr>
        <w:ind w:left="4261" w:hanging="360"/>
      </w:pPr>
      <w:rPr>
        <w:rFonts w:ascii="Courier New" w:hAnsi="Courier New" w:cs="Courier New" w:hint="default"/>
      </w:rPr>
    </w:lvl>
    <w:lvl w:ilvl="5">
      <w:start w:val="1"/>
      <w:numFmt w:val="bullet"/>
      <w:lvlText w:val=""/>
      <w:lvlJc w:val="left"/>
      <w:pPr>
        <w:ind w:left="4981" w:hanging="360"/>
      </w:pPr>
      <w:rPr>
        <w:rFonts w:ascii="Wingdings" w:hAnsi="Wingdings" w:cs="Wingdings" w:hint="default"/>
      </w:rPr>
    </w:lvl>
    <w:lvl w:ilvl="6">
      <w:start w:val="1"/>
      <w:numFmt w:val="bullet"/>
      <w:lvlText w:val=""/>
      <w:lvlJc w:val="left"/>
      <w:pPr>
        <w:ind w:left="5701" w:hanging="360"/>
      </w:pPr>
      <w:rPr>
        <w:rFonts w:ascii="Symbol" w:hAnsi="Symbol" w:cs="Symbol" w:hint="default"/>
      </w:rPr>
    </w:lvl>
    <w:lvl w:ilvl="7">
      <w:start w:val="1"/>
      <w:numFmt w:val="bullet"/>
      <w:lvlText w:val="o"/>
      <w:lvlJc w:val="left"/>
      <w:pPr>
        <w:ind w:left="6421" w:hanging="360"/>
      </w:pPr>
      <w:rPr>
        <w:rFonts w:ascii="Courier New" w:hAnsi="Courier New" w:cs="Courier New" w:hint="default"/>
      </w:rPr>
    </w:lvl>
    <w:lvl w:ilvl="8">
      <w:start w:val="1"/>
      <w:numFmt w:val="bullet"/>
      <w:lvlText w:val=""/>
      <w:lvlJc w:val="left"/>
      <w:pPr>
        <w:ind w:left="7141" w:hanging="360"/>
      </w:pPr>
      <w:rPr>
        <w:rFonts w:ascii="Wingdings" w:hAnsi="Wingdings" w:cs="Wingdings" w:hint="default"/>
      </w:rPr>
    </w:lvl>
  </w:abstractNum>
  <w:abstractNum w:abstractNumId="6" w15:restartNumberingAfterBreak="0">
    <w:nsid w:val="4B6B155D"/>
    <w:multiLevelType w:val="multilevel"/>
    <w:tmpl w:val="8598BB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73DB5B78"/>
    <w:multiLevelType w:val="multilevel"/>
    <w:tmpl w:val="90DE2A0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8" w15:restartNumberingAfterBreak="0">
    <w:nsid w:val="75CF49B1"/>
    <w:multiLevelType w:val="multilevel"/>
    <w:tmpl w:val="8470531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num w:numId="1">
    <w:abstractNumId w:val="1"/>
  </w:num>
  <w:num w:numId="2">
    <w:abstractNumId w:val="0"/>
  </w:num>
  <w:num w:numId="3">
    <w:abstractNumId w:val="2"/>
  </w:num>
  <w:num w:numId="4">
    <w:abstractNumId w:val="6"/>
  </w:num>
  <w:num w:numId="5">
    <w:abstractNumId w:val="4"/>
  </w:num>
  <w:num w:numId="6">
    <w:abstractNumId w:val="5"/>
  </w:num>
  <w:num w:numId="7">
    <w:abstractNumId w:val="7"/>
  </w:num>
  <w:num w:numId="8">
    <w:abstractNumId w:val="8"/>
  </w:num>
  <w:num w:numId="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proofState w:spelling="clean" w:grammar="clean"/>
  <w:defaultTabStop w:val="1021"/>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B550A5"/>
    <w:rsid w:val="00014346"/>
    <w:rsid w:val="000D0E32"/>
    <w:rsid w:val="001352CD"/>
    <w:rsid w:val="001A76B8"/>
    <w:rsid w:val="002171E1"/>
    <w:rsid w:val="00231E15"/>
    <w:rsid w:val="00281875"/>
    <w:rsid w:val="00290E08"/>
    <w:rsid w:val="00300949"/>
    <w:rsid w:val="0031678F"/>
    <w:rsid w:val="003E6D5C"/>
    <w:rsid w:val="00470074"/>
    <w:rsid w:val="004A5867"/>
    <w:rsid w:val="005E4E9E"/>
    <w:rsid w:val="00612722"/>
    <w:rsid w:val="00663C7A"/>
    <w:rsid w:val="006715BF"/>
    <w:rsid w:val="00696EE4"/>
    <w:rsid w:val="006B6AE2"/>
    <w:rsid w:val="007F79AC"/>
    <w:rsid w:val="008443A9"/>
    <w:rsid w:val="008452AA"/>
    <w:rsid w:val="00856F81"/>
    <w:rsid w:val="008624D2"/>
    <w:rsid w:val="008C5F74"/>
    <w:rsid w:val="0090173C"/>
    <w:rsid w:val="009528BD"/>
    <w:rsid w:val="009A0B57"/>
    <w:rsid w:val="00A172A0"/>
    <w:rsid w:val="00B522AF"/>
    <w:rsid w:val="00B550A5"/>
    <w:rsid w:val="00B9370F"/>
    <w:rsid w:val="00BA276F"/>
    <w:rsid w:val="00BD4B58"/>
    <w:rsid w:val="00C773FA"/>
    <w:rsid w:val="00D06F72"/>
    <w:rsid w:val="00D55D83"/>
    <w:rsid w:val="00D63F1A"/>
    <w:rsid w:val="00DC3FBF"/>
    <w:rsid w:val="00E525D8"/>
    <w:rsid w:val="00EF5099"/>
    <w:rsid w:val="00EF7C52"/>
    <w:rsid w:val="00F924E4"/>
    <w:rsid w:val="00FE5E2B"/>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rules v:ext="edit">
        <o:r id="V:Rule1" type="connector" idref="#Connecteur en angle 31"/>
      </o:rules>
    </o:shapelayout>
  </w:shapeDefaults>
  <w:decimalSymbol w:val=","/>
  <w:listSeparator w:val=";"/>
  <w14:docId w14:val="40AE68E7"/>
  <w15:docId w15:val="{65551814-5DD4-4BEA-9D2D-45CE6927B0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88730D"/>
    <w:pPr>
      <w:jc w:val="both"/>
    </w:pPr>
    <w:rPr>
      <w:rFonts w:ascii="Arial" w:hAnsi="Arial" w:cs="Arial"/>
      <w:color w:val="000080"/>
    </w:rPr>
  </w:style>
  <w:style w:type="paragraph" w:styleId="Titre1">
    <w:name w:val="heading 1"/>
    <w:basedOn w:val="Normal"/>
    <w:next w:val="Normal"/>
    <w:qFormat/>
    <w:rsid w:val="00C60014"/>
    <w:pPr>
      <w:spacing w:beforeAutospacing="1" w:afterAutospacing="1"/>
      <w:outlineLvl w:val="0"/>
    </w:pPr>
    <w:rPr>
      <w:b/>
      <w:bCs/>
      <w:color w:val="7D9BFF"/>
      <w:sz w:val="28"/>
      <w:szCs w:val="28"/>
    </w:rPr>
  </w:style>
  <w:style w:type="paragraph" w:styleId="Titre2">
    <w:name w:val="heading 2"/>
    <w:basedOn w:val="Normal"/>
    <w:next w:val="Normal"/>
    <w:qFormat/>
    <w:rsid w:val="00C60014"/>
    <w:pPr>
      <w:spacing w:beforeAutospacing="1" w:afterAutospacing="1"/>
      <w:outlineLvl w:val="1"/>
    </w:pPr>
    <w:rPr>
      <w:b/>
      <w:bCs/>
      <w:color w:val="B02200"/>
      <w:sz w:val="26"/>
      <w:szCs w:val="36"/>
    </w:rPr>
  </w:style>
  <w:style w:type="paragraph" w:styleId="Titre3">
    <w:name w:val="heading 3"/>
    <w:basedOn w:val="Normal"/>
    <w:next w:val="Normal"/>
    <w:qFormat/>
    <w:rsid w:val="00C60014"/>
    <w:pPr>
      <w:outlineLvl w:val="2"/>
    </w:pPr>
    <w:rPr>
      <w:b/>
      <w:bCs/>
    </w:rPr>
  </w:style>
  <w:style w:type="paragraph" w:styleId="Titre4">
    <w:name w:val="heading 4"/>
    <w:basedOn w:val="Normal"/>
    <w:next w:val="Normal"/>
    <w:qFormat/>
    <w:rsid w:val="00654A80"/>
    <w:pPr>
      <w:numPr>
        <w:ilvl w:val="3"/>
        <w:numId w:val="1"/>
      </w:numPr>
      <w:spacing w:after="120"/>
      <w:outlineLvl w:val="3"/>
    </w:pPr>
    <w:rPr>
      <w:b/>
      <w:iCs/>
      <w:color w:val="660066"/>
      <w:sz w:val="28"/>
      <w:szCs w:val="28"/>
    </w:rPr>
  </w:style>
  <w:style w:type="paragraph" w:styleId="Titre5">
    <w:name w:val="heading 5"/>
    <w:basedOn w:val="Normal"/>
    <w:next w:val="Normal"/>
    <w:qFormat/>
    <w:rsid w:val="00654A80"/>
    <w:pPr>
      <w:numPr>
        <w:ilvl w:val="4"/>
        <w:numId w:val="1"/>
      </w:numPr>
      <w:spacing w:after="120"/>
      <w:outlineLvl w:val="4"/>
    </w:pPr>
    <w:rPr>
      <w:b/>
      <w:color w:val="660066"/>
      <w:sz w:val="26"/>
      <w:szCs w:val="26"/>
    </w:rPr>
  </w:style>
  <w:style w:type="paragraph" w:styleId="Titre6">
    <w:name w:val="heading 6"/>
    <w:basedOn w:val="Normal"/>
    <w:next w:val="Normal"/>
    <w:qFormat/>
    <w:rsid w:val="00654A80"/>
    <w:pPr>
      <w:numPr>
        <w:ilvl w:val="5"/>
        <w:numId w:val="1"/>
      </w:numPr>
      <w:spacing w:after="120"/>
      <w:outlineLvl w:val="5"/>
    </w:pPr>
    <w:rPr>
      <w:rFonts w:cs="Times New Roman"/>
      <w:b/>
      <w:bCs/>
      <w:sz w:val="24"/>
      <w:szCs w:val="24"/>
    </w:rPr>
  </w:style>
  <w:style w:type="paragraph" w:styleId="Titre7">
    <w:name w:val="heading 7"/>
    <w:basedOn w:val="Normal"/>
    <w:next w:val="Normal"/>
    <w:qFormat/>
    <w:rsid w:val="00654A80"/>
    <w:pPr>
      <w:numPr>
        <w:ilvl w:val="6"/>
        <w:numId w:val="1"/>
      </w:numPr>
      <w:spacing w:after="60"/>
      <w:outlineLvl w:val="6"/>
    </w:pPr>
    <w:rPr>
      <w:rFonts w:cs="Times New Roman"/>
      <w:szCs w:val="24"/>
    </w:rPr>
  </w:style>
  <w:style w:type="paragraph" w:styleId="Titre8">
    <w:name w:val="heading 8"/>
    <w:basedOn w:val="Normal"/>
    <w:next w:val="Normal"/>
    <w:link w:val="Titre8Car"/>
    <w:qFormat/>
    <w:rsid w:val="00654A80"/>
    <w:pPr>
      <w:numPr>
        <w:ilvl w:val="7"/>
        <w:numId w:val="1"/>
      </w:numPr>
      <w:outlineLvl w:val="7"/>
    </w:pPr>
    <w:rPr>
      <w:rFonts w:cs="Times New Roman"/>
      <w:i/>
      <w:iCs/>
      <w:szCs w:val="24"/>
    </w:rPr>
  </w:style>
  <w:style w:type="paragraph" w:styleId="Titre9">
    <w:name w:val="heading 9"/>
    <w:basedOn w:val="Normal"/>
    <w:next w:val="Normal"/>
    <w:qFormat/>
    <w:rsid w:val="00654A80"/>
    <w:pPr>
      <w:numPr>
        <w:ilvl w:val="8"/>
        <w:numId w:val="1"/>
      </w:numPr>
      <w:spacing w:before="240" w:after="60"/>
      <w:outlineLvl w:val="8"/>
    </w:pPr>
    <w:rPr>
      <w:b/>
      <w:sz w:val="22"/>
      <w:szCs w:val="22"/>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syntaxe">
    <w:name w:val="syntaxe"/>
    <w:qFormat/>
    <w:rsid w:val="003C485E"/>
    <w:rPr>
      <w:rFonts w:ascii="Courier New" w:hAnsi="Courier New" w:cs="Courier New"/>
      <w:sz w:val="20"/>
      <w:szCs w:val="20"/>
    </w:rPr>
  </w:style>
  <w:style w:type="character" w:styleId="Numrodepage">
    <w:name w:val="page number"/>
    <w:qFormat/>
    <w:rsid w:val="00047A0A"/>
    <w:rPr>
      <w:rFonts w:cs="Times New Roman"/>
    </w:rPr>
  </w:style>
  <w:style w:type="character" w:customStyle="1" w:styleId="commande">
    <w:name w:val="commande"/>
    <w:qFormat/>
    <w:rsid w:val="003C485E"/>
    <w:rPr>
      <w:rFonts w:ascii="Arial Narrow" w:hAnsi="Arial Narrow" w:cs="Courier New"/>
      <w:b/>
      <w:sz w:val="20"/>
    </w:rPr>
  </w:style>
  <w:style w:type="character" w:customStyle="1" w:styleId="LienInternet">
    <w:name w:val="Lien Internet"/>
    <w:rsid w:val="003739D5"/>
    <w:rPr>
      <w:rFonts w:ascii="Arial" w:hAnsi="Arial" w:cs="Arial"/>
      <w:color w:val="0000FF"/>
      <w:sz w:val="20"/>
      <w:szCs w:val="20"/>
      <w:u w:val="single"/>
    </w:rPr>
  </w:style>
  <w:style w:type="character" w:styleId="Lienhypertextesuivivisit">
    <w:name w:val="FollowedHyperlink"/>
    <w:qFormat/>
    <w:rsid w:val="00047A0A"/>
    <w:rPr>
      <w:rFonts w:cs="Times New Roman"/>
      <w:color w:val="800080"/>
      <w:u w:val="single"/>
    </w:rPr>
  </w:style>
  <w:style w:type="character" w:customStyle="1" w:styleId="Titre8Car">
    <w:name w:val="Titre 8 Car"/>
    <w:basedOn w:val="Policepardfaut"/>
    <w:link w:val="Titre8"/>
    <w:qFormat/>
    <w:rsid w:val="00654A80"/>
    <w:rPr>
      <w:rFonts w:ascii="Arial" w:hAnsi="Arial"/>
      <w:i/>
      <w:iCs/>
      <w:color w:val="000080"/>
      <w:szCs w:val="24"/>
    </w:rPr>
  </w:style>
  <w:style w:type="character" w:customStyle="1" w:styleId="notranslate">
    <w:name w:val="notranslate"/>
    <w:basedOn w:val="Policepardfaut"/>
    <w:qFormat/>
    <w:rsid w:val="00672EED"/>
  </w:style>
  <w:style w:type="character" w:customStyle="1" w:styleId="TextedebullesCar">
    <w:name w:val="Texte de bulles Car"/>
    <w:basedOn w:val="Policepardfaut"/>
    <w:link w:val="Textedebulles"/>
    <w:qFormat/>
    <w:rsid w:val="00672EED"/>
    <w:rPr>
      <w:rFonts w:ascii="Tahoma" w:hAnsi="Tahoma" w:cs="Tahoma"/>
      <w:color w:val="000080"/>
      <w:sz w:val="16"/>
      <w:szCs w:val="16"/>
    </w:rPr>
  </w:style>
  <w:style w:type="character" w:styleId="Accentuation">
    <w:name w:val="Emphasis"/>
    <w:basedOn w:val="Policepardfaut"/>
    <w:qFormat/>
    <w:rsid w:val="00672EED"/>
    <w:rPr>
      <w:i/>
      <w:iCs/>
    </w:rPr>
  </w:style>
  <w:style w:type="character" w:customStyle="1" w:styleId="ListLabel1">
    <w:name w:val="ListLabel 1"/>
    <w:qFormat/>
    <w:rsid w:val="00D63F1A"/>
    <w:rPr>
      <w:rFonts w:cs="Times New Roman"/>
    </w:rPr>
  </w:style>
  <w:style w:type="character" w:customStyle="1" w:styleId="ListLabel2">
    <w:name w:val="ListLabel 2"/>
    <w:qFormat/>
    <w:rsid w:val="00D63F1A"/>
    <w:rPr>
      <w:rFonts w:cs="Times New Roman"/>
    </w:rPr>
  </w:style>
  <w:style w:type="character" w:customStyle="1" w:styleId="ListLabel3">
    <w:name w:val="ListLabel 3"/>
    <w:qFormat/>
    <w:rsid w:val="00D63F1A"/>
    <w:rPr>
      <w:rFonts w:cs="Wingdings"/>
      <w:sz w:val="24"/>
      <w:szCs w:val="24"/>
    </w:rPr>
  </w:style>
  <w:style w:type="character" w:customStyle="1" w:styleId="ListLabel4">
    <w:name w:val="ListLabel 4"/>
    <w:qFormat/>
    <w:rsid w:val="00D63F1A"/>
    <w:rPr>
      <w:sz w:val="22"/>
      <w:szCs w:val="24"/>
    </w:rPr>
  </w:style>
  <w:style w:type="character" w:customStyle="1" w:styleId="ListLabel5">
    <w:name w:val="ListLabel 5"/>
    <w:qFormat/>
    <w:rsid w:val="00D63F1A"/>
    <w:rPr>
      <w:rFonts w:cs="Courier New"/>
    </w:rPr>
  </w:style>
  <w:style w:type="character" w:customStyle="1" w:styleId="ListLabel6">
    <w:name w:val="ListLabel 6"/>
    <w:qFormat/>
    <w:rsid w:val="00D63F1A"/>
    <w:rPr>
      <w:rFonts w:cs="Courier New"/>
    </w:rPr>
  </w:style>
  <w:style w:type="character" w:customStyle="1" w:styleId="ListLabel7">
    <w:name w:val="ListLabel 7"/>
    <w:qFormat/>
    <w:rsid w:val="00D63F1A"/>
    <w:rPr>
      <w:b/>
      <w:i w:val="0"/>
      <w:sz w:val="22"/>
      <w:szCs w:val="22"/>
    </w:rPr>
  </w:style>
  <w:style w:type="character" w:customStyle="1" w:styleId="ListLabel8">
    <w:name w:val="ListLabel 8"/>
    <w:qFormat/>
    <w:rsid w:val="00D63F1A"/>
    <w:rPr>
      <w:b/>
      <w:i w:val="0"/>
      <w:sz w:val="24"/>
      <w:szCs w:val="24"/>
    </w:rPr>
  </w:style>
  <w:style w:type="character" w:customStyle="1" w:styleId="ListLabel9">
    <w:name w:val="ListLabel 9"/>
    <w:qFormat/>
    <w:rsid w:val="00D63F1A"/>
    <w:rPr>
      <w:rFonts w:cs="Courier New"/>
    </w:rPr>
  </w:style>
  <w:style w:type="character" w:customStyle="1" w:styleId="ListLabel10">
    <w:name w:val="ListLabel 10"/>
    <w:qFormat/>
    <w:rsid w:val="00D63F1A"/>
    <w:rPr>
      <w:rFonts w:cs="Courier New"/>
    </w:rPr>
  </w:style>
  <w:style w:type="character" w:customStyle="1" w:styleId="ListLabel11">
    <w:name w:val="ListLabel 11"/>
    <w:qFormat/>
    <w:rsid w:val="00D63F1A"/>
    <w:rPr>
      <w:rFonts w:cs="Courier New"/>
    </w:rPr>
  </w:style>
  <w:style w:type="character" w:customStyle="1" w:styleId="ListLabel12">
    <w:name w:val="ListLabel 12"/>
    <w:qFormat/>
    <w:rsid w:val="00D63F1A"/>
    <w:rPr>
      <w:rFonts w:cs="Wingdings"/>
      <w:sz w:val="24"/>
      <w:szCs w:val="24"/>
    </w:rPr>
  </w:style>
  <w:style w:type="character" w:customStyle="1" w:styleId="ListLabel13">
    <w:name w:val="ListLabel 13"/>
    <w:qFormat/>
    <w:rsid w:val="00D63F1A"/>
    <w:rPr>
      <w:sz w:val="22"/>
      <w:szCs w:val="24"/>
    </w:rPr>
  </w:style>
  <w:style w:type="character" w:customStyle="1" w:styleId="ListLabel14">
    <w:name w:val="ListLabel 14"/>
    <w:qFormat/>
    <w:rsid w:val="00D63F1A"/>
    <w:rPr>
      <w:rFonts w:cs="Courier New"/>
    </w:rPr>
  </w:style>
  <w:style w:type="character" w:customStyle="1" w:styleId="ListLabel15">
    <w:name w:val="ListLabel 15"/>
    <w:qFormat/>
    <w:rsid w:val="00D63F1A"/>
    <w:rPr>
      <w:rFonts w:cs="Courier New"/>
    </w:rPr>
  </w:style>
  <w:style w:type="character" w:customStyle="1" w:styleId="ListLabel16">
    <w:name w:val="ListLabel 16"/>
    <w:qFormat/>
    <w:rsid w:val="00D63F1A"/>
    <w:rPr>
      <w:rFonts w:cs="Wingdings"/>
      <w:sz w:val="24"/>
      <w:szCs w:val="24"/>
    </w:rPr>
  </w:style>
  <w:style w:type="character" w:customStyle="1" w:styleId="ListLabel17">
    <w:name w:val="ListLabel 17"/>
    <w:qFormat/>
    <w:rsid w:val="00D63F1A"/>
    <w:rPr>
      <w:sz w:val="22"/>
      <w:szCs w:val="24"/>
    </w:rPr>
  </w:style>
  <w:style w:type="character" w:customStyle="1" w:styleId="ListLabel18">
    <w:name w:val="ListLabel 18"/>
    <w:qFormat/>
    <w:rsid w:val="00D63F1A"/>
    <w:rPr>
      <w:rFonts w:cs="Courier New"/>
    </w:rPr>
  </w:style>
  <w:style w:type="character" w:customStyle="1" w:styleId="ListLabel19">
    <w:name w:val="ListLabel 19"/>
    <w:qFormat/>
    <w:rsid w:val="00D63F1A"/>
    <w:rPr>
      <w:rFonts w:cs="Courier New"/>
    </w:rPr>
  </w:style>
  <w:style w:type="character" w:customStyle="1" w:styleId="ListLabel20">
    <w:name w:val="ListLabel 20"/>
    <w:qFormat/>
    <w:rsid w:val="00D63F1A"/>
    <w:rPr>
      <w:b/>
      <w:i w:val="0"/>
      <w:sz w:val="24"/>
      <w:szCs w:val="24"/>
    </w:rPr>
  </w:style>
  <w:style w:type="character" w:customStyle="1" w:styleId="ListLabel21">
    <w:name w:val="ListLabel 21"/>
    <w:qFormat/>
    <w:rsid w:val="00D63F1A"/>
    <w:rPr>
      <w:b/>
      <w:i w:val="0"/>
      <w:sz w:val="24"/>
      <w:szCs w:val="24"/>
    </w:rPr>
  </w:style>
  <w:style w:type="character" w:customStyle="1" w:styleId="ListLabel22">
    <w:name w:val="ListLabel 22"/>
    <w:qFormat/>
    <w:rsid w:val="00D63F1A"/>
    <w:rPr>
      <w:b/>
      <w:i w:val="0"/>
      <w:sz w:val="24"/>
      <w:szCs w:val="24"/>
    </w:rPr>
  </w:style>
  <w:style w:type="character" w:customStyle="1" w:styleId="ListLabel23">
    <w:name w:val="ListLabel 23"/>
    <w:qFormat/>
    <w:rsid w:val="00D63F1A"/>
    <w:rPr>
      <w:sz w:val="24"/>
      <w:szCs w:val="24"/>
    </w:rPr>
  </w:style>
  <w:style w:type="character" w:customStyle="1" w:styleId="ListLabel24">
    <w:name w:val="ListLabel 24"/>
    <w:qFormat/>
    <w:rsid w:val="00D63F1A"/>
    <w:rPr>
      <w:sz w:val="24"/>
      <w:szCs w:val="24"/>
    </w:rPr>
  </w:style>
  <w:style w:type="character" w:customStyle="1" w:styleId="ListLabel25">
    <w:name w:val="ListLabel 25"/>
    <w:qFormat/>
    <w:rsid w:val="00D63F1A"/>
    <w:rPr>
      <w:sz w:val="24"/>
      <w:szCs w:val="24"/>
    </w:rPr>
  </w:style>
  <w:style w:type="character" w:customStyle="1" w:styleId="ListLabel26">
    <w:name w:val="ListLabel 26"/>
    <w:qFormat/>
    <w:rsid w:val="00D63F1A"/>
    <w:rPr>
      <w:sz w:val="24"/>
      <w:szCs w:val="24"/>
    </w:rPr>
  </w:style>
  <w:style w:type="character" w:customStyle="1" w:styleId="ListLabel27">
    <w:name w:val="ListLabel 27"/>
    <w:qFormat/>
    <w:rsid w:val="00D63F1A"/>
    <w:rPr>
      <w:rFonts w:cs="Courier New"/>
    </w:rPr>
  </w:style>
  <w:style w:type="character" w:customStyle="1" w:styleId="ListLabel28">
    <w:name w:val="ListLabel 28"/>
    <w:qFormat/>
    <w:rsid w:val="00D63F1A"/>
    <w:rPr>
      <w:rFonts w:cs="Courier New"/>
    </w:rPr>
  </w:style>
  <w:style w:type="character" w:customStyle="1" w:styleId="ListLabel29">
    <w:name w:val="ListLabel 29"/>
    <w:qFormat/>
    <w:rsid w:val="00D63F1A"/>
    <w:rPr>
      <w:rFonts w:cs="Courier New"/>
    </w:rPr>
  </w:style>
  <w:style w:type="character" w:customStyle="1" w:styleId="ListLabel30">
    <w:name w:val="ListLabel 30"/>
    <w:qFormat/>
    <w:rsid w:val="00D63F1A"/>
    <w:rPr>
      <w:sz w:val="24"/>
      <w:szCs w:val="24"/>
    </w:rPr>
  </w:style>
  <w:style w:type="character" w:customStyle="1" w:styleId="ListLabel31">
    <w:name w:val="ListLabel 31"/>
    <w:qFormat/>
    <w:rsid w:val="00D63F1A"/>
    <w:rPr>
      <w:sz w:val="24"/>
      <w:szCs w:val="24"/>
    </w:rPr>
  </w:style>
  <w:style w:type="character" w:customStyle="1" w:styleId="ListLabel32">
    <w:name w:val="ListLabel 32"/>
    <w:qFormat/>
    <w:rsid w:val="00D63F1A"/>
    <w:rPr>
      <w:rFonts w:eastAsia="Times New Roman" w:cs="Arial"/>
    </w:rPr>
  </w:style>
  <w:style w:type="character" w:customStyle="1" w:styleId="ListLabel33">
    <w:name w:val="ListLabel 33"/>
    <w:qFormat/>
    <w:rsid w:val="00D63F1A"/>
    <w:rPr>
      <w:rFonts w:cs="Courier New"/>
    </w:rPr>
  </w:style>
  <w:style w:type="character" w:customStyle="1" w:styleId="ListLabel34">
    <w:name w:val="ListLabel 34"/>
    <w:qFormat/>
    <w:rsid w:val="00D63F1A"/>
    <w:rPr>
      <w:rFonts w:cs="Courier New"/>
    </w:rPr>
  </w:style>
  <w:style w:type="character" w:customStyle="1" w:styleId="ListLabel35">
    <w:name w:val="ListLabel 35"/>
    <w:qFormat/>
    <w:rsid w:val="00D63F1A"/>
    <w:rPr>
      <w:rFonts w:cs="Courier New"/>
    </w:rPr>
  </w:style>
  <w:style w:type="character" w:customStyle="1" w:styleId="ListLabel36">
    <w:name w:val="ListLabel 36"/>
    <w:qFormat/>
    <w:rsid w:val="00D63F1A"/>
    <w:rPr>
      <w:rFonts w:cs="Courier New"/>
    </w:rPr>
  </w:style>
  <w:style w:type="character" w:customStyle="1" w:styleId="ListLabel37">
    <w:name w:val="ListLabel 37"/>
    <w:qFormat/>
    <w:rsid w:val="00D63F1A"/>
    <w:rPr>
      <w:rFonts w:cs="Courier New"/>
    </w:rPr>
  </w:style>
  <w:style w:type="character" w:customStyle="1" w:styleId="ListLabel38">
    <w:name w:val="ListLabel 38"/>
    <w:qFormat/>
    <w:rsid w:val="00D63F1A"/>
    <w:rPr>
      <w:rFonts w:cs="Courier New"/>
    </w:rPr>
  </w:style>
  <w:style w:type="character" w:customStyle="1" w:styleId="ListLabel39">
    <w:name w:val="ListLabel 39"/>
    <w:qFormat/>
    <w:rsid w:val="00D63F1A"/>
    <w:rPr>
      <w:rFonts w:cs="Courier New"/>
    </w:rPr>
  </w:style>
  <w:style w:type="character" w:customStyle="1" w:styleId="ListLabel40">
    <w:name w:val="ListLabel 40"/>
    <w:qFormat/>
    <w:rsid w:val="00D63F1A"/>
    <w:rPr>
      <w:rFonts w:cs="Courier New"/>
    </w:rPr>
  </w:style>
  <w:style w:type="character" w:customStyle="1" w:styleId="ListLabel41">
    <w:name w:val="ListLabel 41"/>
    <w:qFormat/>
    <w:rsid w:val="00D63F1A"/>
    <w:rPr>
      <w:rFonts w:cs="Courier New"/>
    </w:rPr>
  </w:style>
  <w:style w:type="character" w:customStyle="1" w:styleId="ListLabel42">
    <w:name w:val="ListLabel 42"/>
    <w:qFormat/>
    <w:rsid w:val="00D63F1A"/>
    <w:rPr>
      <w:rFonts w:cs="Courier New"/>
    </w:rPr>
  </w:style>
  <w:style w:type="character" w:customStyle="1" w:styleId="ListLabel43">
    <w:name w:val="ListLabel 43"/>
    <w:qFormat/>
    <w:rsid w:val="00D63F1A"/>
    <w:rPr>
      <w:rFonts w:cs="Courier New"/>
    </w:rPr>
  </w:style>
  <w:style w:type="character" w:customStyle="1" w:styleId="ListLabel44">
    <w:name w:val="ListLabel 44"/>
    <w:qFormat/>
    <w:rsid w:val="00D63F1A"/>
    <w:rPr>
      <w:rFonts w:cs="Courier New"/>
    </w:rPr>
  </w:style>
  <w:style w:type="character" w:customStyle="1" w:styleId="ListLabel45">
    <w:name w:val="ListLabel 45"/>
    <w:qFormat/>
    <w:rsid w:val="00D63F1A"/>
    <w:rPr>
      <w:rFonts w:cs="Courier New"/>
    </w:rPr>
  </w:style>
  <w:style w:type="character" w:customStyle="1" w:styleId="ListLabel46">
    <w:name w:val="ListLabel 46"/>
    <w:qFormat/>
    <w:rsid w:val="00D63F1A"/>
    <w:rPr>
      <w:rFonts w:cs="Courier New"/>
    </w:rPr>
  </w:style>
  <w:style w:type="character" w:customStyle="1" w:styleId="ListLabel47">
    <w:name w:val="ListLabel 47"/>
    <w:qFormat/>
    <w:rsid w:val="00D63F1A"/>
    <w:rPr>
      <w:rFonts w:cs="Courier New"/>
    </w:rPr>
  </w:style>
  <w:style w:type="character" w:customStyle="1" w:styleId="ListLabel48">
    <w:name w:val="ListLabel 48"/>
    <w:qFormat/>
    <w:rsid w:val="00D63F1A"/>
    <w:rPr>
      <w:rFonts w:cs="Courier New"/>
    </w:rPr>
  </w:style>
  <w:style w:type="character" w:customStyle="1" w:styleId="ListLabel49">
    <w:name w:val="ListLabel 49"/>
    <w:qFormat/>
    <w:rsid w:val="00D63F1A"/>
    <w:rPr>
      <w:rFonts w:cs="Courier New"/>
    </w:rPr>
  </w:style>
  <w:style w:type="character" w:customStyle="1" w:styleId="ListLabel50">
    <w:name w:val="ListLabel 50"/>
    <w:qFormat/>
    <w:rsid w:val="00D63F1A"/>
    <w:rPr>
      <w:rFonts w:cs="Courier New"/>
    </w:rPr>
  </w:style>
  <w:style w:type="character" w:customStyle="1" w:styleId="ListLabel51">
    <w:name w:val="ListLabel 51"/>
    <w:qFormat/>
    <w:rsid w:val="00D63F1A"/>
    <w:rPr>
      <w:rFonts w:cs="Courier New"/>
    </w:rPr>
  </w:style>
  <w:style w:type="character" w:customStyle="1" w:styleId="ListLabel52">
    <w:name w:val="ListLabel 52"/>
    <w:qFormat/>
    <w:rsid w:val="00D63F1A"/>
    <w:rPr>
      <w:rFonts w:cs="Courier New"/>
    </w:rPr>
  </w:style>
  <w:style w:type="character" w:customStyle="1" w:styleId="ListLabel53">
    <w:name w:val="ListLabel 53"/>
    <w:qFormat/>
    <w:rsid w:val="00D63F1A"/>
    <w:rPr>
      <w:rFonts w:cs="Courier New"/>
    </w:rPr>
  </w:style>
  <w:style w:type="character" w:customStyle="1" w:styleId="ListLabel54">
    <w:name w:val="ListLabel 54"/>
    <w:qFormat/>
    <w:rsid w:val="00D63F1A"/>
    <w:rPr>
      <w:rFonts w:cs="Wingdings"/>
      <w:sz w:val="24"/>
    </w:rPr>
  </w:style>
  <w:style w:type="character" w:customStyle="1" w:styleId="ListLabel55">
    <w:name w:val="ListLabel 55"/>
    <w:qFormat/>
    <w:rsid w:val="00D63F1A"/>
    <w:rPr>
      <w:rFonts w:cs="Courier New"/>
    </w:rPr>
  </w:style>
  <w:style w:type="character" w:customStyle="1" w:styleId="ListLabel56">
    <w:name w:val="ListLabel 56"/>
    <w:qFormat/>
    <w:rsid w:val="00D63F1A"/>
    <w:rPr>
      <w:rFonts w:cs="Wingdings"/>
    </w:rPr>
  </w:style>
  <w:style w:type="character" w:customStyle="1" w:styleId="ListLabel57">
    <w:name w:val="ListLabel 57"/>
    <w:qFormat/>
    <w:rsid w:val="00D63F1A"/>
    <w:rPr>
      <w:rFonts w:cs="Symbol"/>
    </w:rPr>
  </w:style>
  <w:style w:type="character" w:customStyle="1" w:styleId="ListLabel58">
    <w:name w:val="ListLabel 58"/>
    <w:qFormat/>
    <w:rsid w:val="00D63F1A"/>
    <w:rPr>
      <w:rFonts w:cs="Courier New"/>
    </w:rPr>
  </w:style>
  <w:style w:type="character" w:customStyle="1" w:styleId="ListLabel59">
    <w:name w:val="ListLabel 59"/>
    <w:qFormat/>
    <w:rsid w:val="00D63F1A"/>
    <w:rPr>
      <w:rFonts w:cs="Wingdings"/>
    </w:rPr>
  </w:style>
  <w:style w:type="character" w:customStyle="1" w:styleId="ListLabel60">
    <w:name w:val="ListLabel 60"/>
    <w:qFormat/>
    <w:rsid w:val="00D63F1A"/>
    <w:rPr>
      <w:rFonts w:cs="Symbol"/>
    </w:rPr>
  </w:style>
  <w:style w:type="character" w:customStyle="1" w:styleId="ListLabel61">
    <w:name w:val="ListLabel 61"/>
    <w:qFormat/>
    <w:rsid w:val="00D63F1A"/>
    <w:rPr>
      <w:rFonts w:cs="Courier New"/>
    </w:rPr>
  </w:style>
  <w:style w:type="character" w:customStyle="1" w:styleId="ListLabel62">
    <w:name w:val="ListLabel 62"/>
    <w:qFormat/>
    <w:rsid w:val="00D63F1A"/>
    <w:rPr>
      <w:rFonts w:cs="Wingdings"/>
    </w:rPr>
  </w:style>
  <w:style w:type="character" w:customStyle="1" w:styleId="ListLabel63">
    <w:name w:val="ListLabel 63"/>
    <w:qFormat/>
    <w:rsid w:val="00D63F1A"/>
    <w:rPr>
      <w:rFonts w:cs="Symbol"/>
    </w:rPr>
  </w:style>
  <w:style w:type="character" w:customStyle="1" w:styleId="ListLabel64">
    <w:name w:val="ListLabel 64"/>
    <w:qFormat/>
    <w:rsid w:val="00D63F1A"/>
    <w:rPr>
      <w:rFonts w:cs="Courier New"/>
    </w:rPr>
  </w:style>
  <w:style w:type="character" w:customStyle="1" w:styleId="ListLabel65">
    <w:name w:val="ListLabel 65"/>
    <w:qFormat/>
    <w:rsid w:val="00D63F1A"/>
    <w:rPr>
      <w:rFonts w:cs="Wingdings"/>
    </w:rPr>
  </w:style>
  <w:style w:type="character" w:customStyle="1" w:styleId="ListLabel66">
    <w:name w:val="ListLabel 66"/>
    <w:qFormat/>
    <w:rsid w:val="00D63F1A"/>
    <w:rPr>
      <w:rFonts w:cs="Symbol"/>
    </w:rPr>
  </w:style>
  <w:style w:type="character" w:customStyle="1" w:styleId="ListLabel67">
    <w:name w:val="ListLabel 67"/>
    <w:qFormat/>
    <w:rsid w:val="00D63F1A"/>
    <w:rPr>
      <w:rFonts w:cs="Courier New"/>
    </w:rPr>
  </w:style>
  <w:style w:type="character" w:customStyle="1" w:styleId="ListLabel68">
    <w:name w:val="ListLabel 68"/>
    <w:qFormat/>
    <w:rsid w:val="00D63F1A"/>
    <w:rPr>
      <w:rFonts w:cs="Wingdings"/>
    </w:rPr>
  </w:style>
  <w:style w:type="character" w:customStyle="1" w:styleId="ListLabel69">
    <w:name w:val="ListLabel 69"/>
    <w:qFormat/>
    <w:rsid w:val="00D63F1A"/>
    <w:rPr>
      <w:rFonts w:cs="Symbol"/>
    </w:rPr>
  </w:style>
  <w:style w:type="character" w:customStyle="1" w:styleId="ListLabel70">
    <w:name w:val="ListLabel 70"/>
    <w:qFormat/>
    <w:rsid w:val="00D63F1A"/>
    <w:rPr>
      <w:rFonts w:cs="Courier New"/>
    </w:rPr>
  </w:style>
  <w:style w:type="character" w:customStyle="1" w:styleId="ListLabel71">
    <w:name w:val="ListLabel 71"/>
    <w:qFormat/>
    <w:rsid w:val="00D63F1A"/>
    <w:rPr>
      <w:rFonts w:cs="Wingdings"/>
    </w:rPr>
  </w:style>
  <w:style w:type="character" w:customStyle="1" w:styleId="ListLabel72">
    <w:name w:val="ListLabel 72"/>
    <w:qFormat/>
    <w:rsid w:val="00D63F1A"/>
    <w:rPr>
      <w:rFonts w:cs="Symbol"/>
    </w:rPr>
  </w:style>
  <w:style w:type="character" w:customStyle="1" w:styleId="ListLabel73">
    <w:name w:val="ListLabel 73"/>
    <w:qFormat/>
    <w:rsid w:val="00D63F1A"/>
    <w:rPr>
      <w:rFonts w:cs="Courier New"/>
    </w:rPr>
  </w:style>
  <w:style w:type="character" w:customStyle="1" w:styleId="ListLabel74">
    <w:name w:val="ListLabel 74"/>
    <w:qFormat/>
    <w:rsid w:val="00D63F1A"/>
    <w:rPr>
      <w:rFonts w:cs="Wingdings"/>
    </w:rPr>
  </w:style>
  <w:style w:type="character" w:customStyle="1" w:styleId="ListLabel75">
    <w:name w:val="ListLabel 75"/>
    <w:qFormat/>
    <w:rsid w:val="00D63F1A"/>
    <w:rPr>
      <w:rFonts w:cs="Symbol"/>
    </w:rPr>
  </w:style>
  <w:style w:type="character" w:customStyle="1" w:styleId="ListLabel76">
    <w:name w:val="ListLabel 76"/>
    <w:qFormat/>
    <w:rsid w:val="00D63F1A"/>
    <w:rPr>
      <w:rFonts w:cs="Courier New"/>
    </w:rPr>
  </w:style>
  <w:style w:type="character" w:customStyle="1" w:styleId="ListLabel77">
    <w:name w:val="ListLabel 77"/>
    <w:qFormat/>
    <w:rsid w:val="00D63F1A"/>
    <w:rPr>
      <w:rFonts w:cs="Wingdings"/>
    </w:rPr>
  </w:style>
  <w:style w:type="character" w:customStyle="1" w:styleId="ListLabel78">
    <w:name w:val="ListLabel 78"/>
    <w:qFormat/>
    <w:rsid w:val="00D63F1A"/>
    <w:rPr>
      <w:rFonts w:cs="Symbol"/>
    </w:rPr>
  </w:style>
  <w:style w:type="character" w:customStyle="1" w:styleId="ListLabel79">
    <w:name w:val="ListLabel 79"/>
    <w:qFormat/>
    <w:rsid w:val="00D63F1A"/>
    <w:rPr>
      <w:rFonts w:cs="Courier New"/>
    </w:rPr>
  </w:style>
  <w:style w:type="character" w:customStyle="1" w:styleId="ListLabel80">
    <w:name w:val="ListLabel 80"/>
    <w:qFormat/>
    <w:rsid w:val="00D63F1A"/>
    <w:rPr>
      <w:rFonts w:cs="Wingdings"/>
    </w:rPr>
  </w:style>
  <w:style w:type="character" w:customStyle="1" w:styleId="ListLabel81">
    <w:name w:val="ListLabel 81"/>
    <w:qFormat/>
    <w:rsid w:val="00D63F1A"/>
    <w:rPr>
      <w:rFonts w:cs="Symbol"/>
    </w:rPr>
  </w:style>
  <w:style w:type="character" w:customStyle="1" w:styleId="ListLabel82">
    <w:name w:val="ListLabel 82"/>
    <w:qFormat/>
    <w:rsid w:val="00D63F1A"/>
    <w:rPr>
      <w:rFonts w:cs="Courier New"/>
    </w:rPr>
  </w:style>
  <w:style w:type="character" w:customStyle="1" w:styleId="ListLabel83">
    <w:name w:val="ListLabel 83"/>
    <w:qFormat/>
    <w:rsid w:val="00D63F1A"/>
    <w:rPr>
      <w:rFonts w:cs="Wingdings"/>
    </w:rPr>
  </w:style>
  <w:style w:type="character" w:customStyle="1" w:styleId="ListLabel84">
    <w:name w:val="ListLabel 84"/>
    <w:qFormat/>
    <w:rsid w:val="00D63F1A"/>
    <w:rPr>
      <w:rFonts w:cs="Symbol"/>
    </w:rPr>
  </w:style>
  <w:style w:type="character" w:customStyle="1" w:styleId="ListLabel85">
    <w:name w:val="ListLabel 85"/>
    <w:qFormat/>
    <w:rsid w:val="00D63F1A"/>
    <w:rPr>
      <w:rFonts w:cs="Courier New"/>
    </w:rPr>
  </w:style>
  <w:style w:type="character" w:customStyle="1" w:styleId="ListLabel86">
    <w:name w:val="ListLabel 86"/>
    <w:qFormat/>
    <w:rsid w:val="00D63F1A"/>
    <w:rPr>
      <w:rFonts w:cs="Wingdings"/>
    </w:rPr>
  </w:style>
  <w:style w:type="character" w:customStyle="1" w:styleId="ListLabel87">
    <w:name w:val="ListLabel 87"/>
    <w:qFormat/>
    <w:rsid w:val="00D63F1A"/>
    <w:rPr>
      <w:rFonts w:cs="Symbol"/>
    </w:rPr>
  </w:style>
  <w:style w:type="character" w:customStyle="1" w:styleId="ListLabel88">
    <w:name w:val="ListLabel 88"/>
    <w:qFormat/>
    <w:rsid w:val="00D63F1A"/>
    <w:rPr>
      <w:rFonts w:cs="Courier New"/>
    </w:rPr>
  </w:style>
  <w:style w:type="character" w:customStyle="1" w:styleId="ListLabel89">
    <w:name w:val="ListLabel 89"/>
    <w:qFormat/>
    <w:rsid w:val="00D63F1A"/>
    <w:rPr>
      <w:rFonts w:cs="Wingdings"/>
    </w:rPr>
  </w:style>
  <w:style w:type="character" w:customStyle="1" w:styleId="ListLabel90">
    <w:name w:val="ListLabel 90"/>
    <w:qFormat/>
    <w:rsid w:val="00D63F1A"/>
    <w:rPr>
      <w:rFonts w:cs="Symbol"/>
    </w:rPr>
  </w:style>
  <w:style w:type="character" w:customStyle="1" w:styleId="ListLabel91">
    <w:name w:val="ListLabel 91"/>
    <w:qFormat/>
    <w:rsid w:val="00D63F1A"/>
    <w:rPr>
      <w:rFonts w:cs="Courier New"/>
    </w:rPr>
  </w:style>
  <w:style w:type="character" w:customStyle="1" w:styleId="ListLabel92">
    <w:name w:val="ListLabel 92"/>
    <w:qFormat/>
    <w:rsid w:val="00D63F1A"/>
    <w:rPr>
      <w:rFonts w:cs="Wingdings"/>
    </w:rPr>
  </w:style>
  <w:style w:type="character" w:customStyle="1" w:styleId="ListLabel93">
    <w:name w:val="ListLabel 93"/>
    <w:qFormat/>
    <w:rsid w:val="00D63F1A"/>
    <w:rPr>
      <w:rFonts w:cs="Symbol"/>
    </w:rPr>
  </w:style>
  <w:style w:type="character" w:customStyle="1" w:styleId="ListLabel94">
    <w:name w:val="ListLabel 94"/>
    <w:qFormat/>
    <w:rsid w:val="00D63F1A"/>
    <w:rPr>
      <w:rFonts w:cs="Courier New"/>
    </w:rPr>
  </w:style>
  <w:style w:type="character" w:customStyle="1" w:styleId="ListLabel95">
    <w:name w:val="ListLabel 95"/>
    <w:qFormat/>
    <w:rsid w:val="00D63F1A"/>
    <w:rPr>
      <w:rFonts w:cs="Wingdings"/>
    </w:rPr>
  </w:style>
  <w:style w:type="character" w:customStyle="1" w:styleId="ListLabel96">
    <w:name w:val="ListLabel 96"/>
    <w:qFormat/>
    <w:rsid w:val="00D63F1A"/>
    <w:rPr>
      <w:rFonts w:cs="Symbol"/>
    </w:rPr>
  </w:style>
  <w:style w:type="character" w:customStyle="1" w:styleId="ListLabel97">
    <w:name w:val="ListLabel 97"/>
    <w:qFormat/>
    <w:rsid w:val="00D63F1A"/>
    <w:rPr>
      <w:rFonts w:cs="Courier New"/>
    </w:rPr>
  </w:style>
  <w:style w:type="character" w:customStyle="1" w:styleId="ListLabel98">
    <w:name w:val="ListLabel 98"/>
    <w:qFormat/>
    <w:rsid w:val="00D63F1A"/>
    <w:rPr>
      <w:rFonts w:cs="Wingdings"/>
    </w:rPr>
  </w:style>
  <w:style w:type="paragraph" w:styleId="Titre">
    <w:name w:val="Title"/>
    <w:basedOn w:val="Normal"/>
    <w:next w:val="Corpsdetexte"/>
    <w:qFormat/>
    <w:rsid w:val="00D63F1A"/>
    <w:pPr>
      <w:keepNext/>
      <w:spacing w:before="240" w:after="120"/>
    </w:pPr>
    <w:rPr>
      <w:rFonts w:ascii="Liberation Sans" w:eastAsia="DejaVu Sans" w:hAnsi="Liberation Sans" w:cs="FreeSans"/>
      <w:sz w:val="28"/>
      <w:szCs w:val="28"/>
    </w:rPr>
  </w:style>
  <w:style w:type="paragraph" w:styleId="Corpsdetexte">
    <w:name w:val="Body Text"/>
    <w:basedOn w:val="Normal"/>
    <w:rsid w:val="00D63F1A"/>
    <w:pPr>
      <w:spacing w:after="140" w:line="288" w:lineRule="auto"/>
    </w:pPr>
  </w:style>
  <w:style w:type="paragraph" w:styleId="Liste">
    <w:name w:val="List"/>
    <w:basedOn w:val="Corpsdetexte"/>
    <w:rsid w:val="00D63F1A"/>
    <w:rPr>
      <w:rFonts w:cs="FreeSans"/>
    </w:rPr>
  </w:style>
  <w:style w:type="paragraph" w:styleId="Lgende">
    <w:name w:val="caption"/>
    <w:basedOn w:val="Normal"/>
    <w:next w:val="Normal"/>
    <w:qFormat/>
    <w:rsid w:val="00FC64BF"/>
    <w:pPr>
      <w:spacing w:before="120" w:after="120"/>
      <w:jc w:val="center"/>
    </w:pPr>
    <w:rPr>
      <w:b/>
      <w:bCs/>
    </w:rPr>
  </w:style>
  <w:style w:type="paragraph" w:customStyle="1" w:styleId="Index">
    <w:name w:val="Index"/>
    <w:basedOn w:val="Normal"/>
    <w:qFormat/>
    <w:rsid w:val="00D63F1A"/>
    <w:pPr>
      <w:suppressLineNumbers/>
    </w:pPr>
    <w:rPr>
      <w:rFonts w:cs="FreeSans"/>
    </w:rPr>
  </w:style>
  <w:style w:type="paragraph" w:customStyle="1" w:styleId="programlisting">
    <w:name w:val="programlisting"/>
    <w:basedOn w:val="Normal"/>
    <w:autoRedefine/>
    <w:qFormat/>
    <w:rsid w:val="00DD0364"/>
    <w:pPr>
      <w:spacing w:line="360" w:lineRule="auto"/>
      <w:ind w:left="454"/>
    </w:pPr>
    <w:rPr>
      <w:rFonts w:ascii="Courier New" w:hAnsi="Courier New" w:cs="Times New Roman"/>
      <w:szCs w:val="24"/>
    </w:rPr>
  </w:style>
  <w:style w:type="paragraph" w:styleId="Pieddepage">
    <w:name w:val="footer"/>
    <w:basedOn w:val="Normal"/>
    <w:rsid w:val="00047A0A"/>
    <w:pPr>
      <w:tabs>
        <w:tab w:val="center" w:pos="4536"/>
        <w:tab w:val="right" w:pos="9072"/>
      </w:tabs>
    </w:pPr>
  </w:style>
  <w:style w:type="paragraph" w:customStyle="1" w:styleId="Important">
    <w:name w:val="Important"/>
    <w:basedOn w:val="Normal"/>
    <w:qFormat/>
    <w:rsid w:val="003C485E"/>
    <w:rPr>
      <w:u w:val="single"/>
    </w:rPr>
  </w:style>
  <w:style w:type="paragraph" w:styleId="Listepuces2">
    <w:name w:val="List Bullet 2"/>
    <w:basedOn w:val="Normal"/>
    <w:qFormat/>
    <w:rsid w:val="001E35B9"/>
  </w:style>
  <w:style w:type="paragraph" w:styleId="Listenumros">
    <w:name w:val="List Number"/>
    <w:basedOn w:val="Listepuces"/>
    <w:qFormat/>
    <w:rsid w:val="00047A0A"/>
  </w:style>
  <w:style w:type="paragraph" w:styleId="Listepuces">
    <w:name w:val="List Bullet"/>
    <w:basedOn w:val="Normal"/>
    <w:qFormat/>
    <w:rsid w:val="001E35B9"/>
  </w:style>
  <w:style w:type="paragraph" w:styleId="NormalWeb">
    <w:name w:val="Normal (Web)"/>
    <w:basedOn w:val="Normal"/>
    <w:autoRedefine/>
    <w:uiPriority w:val="99"/>
    <w:qFormat/>
    <w:rsid w:val="00674CAD"/>
    <w:pPr>
      <w:spacing w:line="360" w:lineRule="auto"/>
    </w:pPr>
  </w:style>
  <w:style w:type="paragraph" w:styleId="En-tte">
    <w:name w:val="header"/>
    <w:basedOn w:val="Normal"/>
    <w:rsid w:val="00047A0A"/>
    <w:pPr>
      <w:tabs>
        <w:tab w:val="center" w:pos="4536"/>
        <w:tab w:val="right" w:pos="9072"/>
      </w:tabs>
    </w:pPr>
  </w:style>
  <w:style w:type="paragraph" w:customStyle="1" w:styleId="StyleTitre4GrasGauche19cmSuspendu114cmAprs">
    <w:name w:val="Style Titre 4 + Gras Gauche :  19 cm Suspendu : 114 cm Après :..."/>
    <w:basedOn w:val="Titre4"/>
    <w:qFormat/>
    <w:rsid w:val="00FA34B5"/>
    <w:pPr>
      <w:numPr>
        <w:ilvl w:val="0"/>
        <w:numId w:val="0"/>
      </w:numPr>
    </w:pPr>
    <w:rPr>
      <w:rFonts w:cs="Times New Roman"/>
      <w:b w:val="0"/>
      <w:bCs/>
    </w:rPr>
  </w:style>
  <w:style w:type="paragraph" w:styleId="Explorateurdedocuments">
    <w:name w:val="Document Map"/>
    <w:basedOn w:val="Normal"/>
    <w:semiHidden/>
    <w:qFormat/>
    <w:rsid w:val="00B57646"/>
    <w:pPr>
      <w:shd w:val="clear" w:color="auto" w:fill="000080"/>
    </w:pPr>
    <w:rPr>
      <w:rFonts w:ascii="Tahoma" w:hAnsi="Tahoma" w:cs="Tahoma"/>
    </w:rPr>
  </w:style>
  <w:style w:type="paragraph" w:customStyle="1" w:styleId="remarque">
    <w:name w:val="remarque"/>
    <w:basedOn w:val="Normal"/>
    <w:next w:val="Normal"/>
    <w:qFormat/>
    <w:rsid w:val="00F76FCD"/>
    <w:rPr>
      <w:b/>
    </w:rPr>
  </w:style>
  <w:style w:type="paragraph" w:customStyle="1" w:styleId="titredocument">
    <w:name w:val="titre_document"/>
    <w:basedOn w:val="Normal"/>
    <w:next w:val="Normal"/>
    <w:qFormat/>
    <w:rsid w:val="008E521D"/>
    <w:pPr>
      <w:spacing w:after="240"/>
    </w:pPr>
    <w:rPr>
      <w:b/>
      <w:color w:val="7D9BFF"/>
      <w:sz w:val="28"/>
      <w:szCs w:val="28"/>
    </w:rPr>
  </w:style>
  <w:style w:type="paragraph" w:customStyle="1" w:styleId="titrepartie">
    <w:name w:val="titre_partie"/>
    <w:basedOn w:val="Normal"/>
    <w:next w:val="Normal"/>
    <w:qFormat/>
    <w:rsid w:val="008E521D"/>
    <w:pPr>
      <w:spacing w:before="120" w:after="240"/>
    </w:pPr>
    <w:rPr>
      <w:b/>
      <w:color w:val="B02200"/>
      <w:sz w:val="26"/>
      <w:szCs w:val="26"/>
    </w:rPr>
  </w:style>
  <w:style w:type="paragraph" w:styleId="TM2">
    <w:name w:val="toc 2"/>
    <w:basedOn w:val="Normal"/>
    <w:next w:val="Normal"/>
    <w:autoRedefine/>
    <w:semiHidden/>
    <w:rsid w:val="008E521D"/>
    <w:pPr>
      <w:ind w:left="200"/>
    </w:pPr>
  </w:style>
  <w:style w:type="paragraph" w:styleId="TM4">
    <w:name w:val="toc 4"/>
    <w:basedOn w:val="Normal"/>
    <w:next w:val="Normal"/>
    <w:autoRedefine/>
    <w:semiHidden/>
    <w:rsid w:val="008E521D"/>
    <w:pPr>
      <w:ind w:left="600"/>
    </w:pPr>
  </w:style>
  <w:style w:type="paragraph" w:styleId="TM5">
    <w:name w:val="toc 5"/>
    <w:basedOn w:val="Normal"/>
    <w:next w:val="Normal"/>
    <w:autoRedefine/>
    <w:semiHidden/>
    <w:rsid w:val="008E521D"/>
    <w:pPr>
      <w:ind w:left="800"/>
    </w:pPr>
  </w:style>
  <w:style w:type="paragraph" w:styleId="TM6">
    <w:name w:val="toc 6"/>
    <w:basedOn w:val="Normal"/>
    <w:next w:val="Normal"/>
    <w:autoRedefine/>
    <w:semiHidden/>
    <w:rsid w:val="008E521D"/>
    <w:pPr>
      <w:ind w:left="1000"/>
    </w:pPr>
  </w:style>
  <w:style w:type="paragraph" w:styleId="TM7">
    <w:name w:val="toc 7"/>
    <w:basedOn w:val="Normal"/>
    <w:next w:val="Normal"/>
    <w:autoRedefine/>
    <w:semiHidden/>
    <w:rsid w:val="008E521D"/>
    <w:pPr>
      <w:ind w:left="1200"/>
    </w:pPr>
  </w:style>
  <w:style w:type="paragraph" w:styleId="TM8">
    <w:name w:val="toc 8"/>
    <w:basedOn w:val="Normal"/>
    <w:next w:val="Normal"/>
    <w:autoRedefine/>
    <w:semiHidden/>
    <w:rsid w:val="008E521D"/>
    <w:pPr>
      <w:ind w:left="1400"/>
    </w:pPr>
  </w:style>
  <w:style w:type="paragraph" w:customStyle="1" w:styleId="western">
    <w:name w:val="western"/>
    <w:basedOn w:val="Normal"/>
    <w:qFormat/>
    <w:rsid w:val="0052671C"/>
    <w:pPr>
      <w:spacing w:beforeAutospacing="1" w:after="142" w:line="288" w:lineRule="auto"/>
    </w:pPr>
  </w:style>
  <w:style w:type="paragraph" w:customStyle="1" w:styleId="titresouspartie">
    <w:name w:val="titre_sous_partie"/>
    <w:basedOn w:val="Normal"/>
    <w:next w:val="Normal"/>
    <w:qFormat/>
    <w:rsid w:val="0052671C"/>
    <w:rPr>
      <w:b/>
    </w:rPr>
  </w:style>
  <w:style w:type="paragraph" w:styleId="Paragraphedeliste">
    <w:name w:val="List Paragraph"/>
    <w:basedOn w:val="Normal"/>
    <w:uiPriority w:val="34"/>
    <w:qFormat/>
    <w:rsid w:val="00E35E57"/>
    <w:pPr>
      <w:ind w:left="720"/>
      <w:contextualSpacing/>
    </w:pPr>
  </w:style>
  <w:style w:type="paragraph" w:styleId="Listepuces3">
    <w:name w:val="List Bullet 3"/>
    <w:basedOn w:val="Normal"/>
    <w:qFormat/>
    <w:rsid w:val="001E35B9"/>
  </w:style>
  <w:style w:type="paragraph" w:styleId="Listepuces4">
    <w:name w:val="List Bullet 4"/>
    <w:basedOn w:val="Normal"/>
    <w:qFormat/>
    <w:rsid w:val="001E35B9"/>
  </w:style>
  <w:style w:type="paragraph" w:customStyle="1" w:styleId="Corpsdetexte21">
    <w:name w:val="Corps de texte 21"/>
    <w:basedOn w:val="Normal"/>
    <w:qFormat/>
    <w:rsid w:val="00672EED"/>
    <w:pPr>
      <w:suppressAutoHyphens/>
      <w:jc w:val="left"/>
    </w:pPr>
    <w:rPr>
      <w:rFonts w:ascii="Times New Roman" w:hAnsi="Times New Roman" w:cs="Times New Roman"/>
      <w:i/>
      <w:iCs/>
      <w:color w:val="00000A"/>
      <w:sz w:val="24"/>
      <w:szCs w:val="24"/>
      <w:lang w:eastAsia="ar-SA"/>
    </w:rPr>
  </w:style>
  <w:style w:type="paragraph" w:styleId="Textedebulles">
    <w:name w:val="Balloon Text"/>
    <w:basedOn w:val="Normal"/>
    <w:link w:val="TextedebullesCar"/>
    <w:qFormat/>
    <w:rsid w:val="00672EED"/>
    <w:rPr>
      <w:rFonts w:ascii="Tahoma" w:hAnsi="Tahoma" w:cs="Tahoma"/>
      <w:sz w:val="16"/>
      <w:szCs w:val="16"/>
    </w:rPr>
  </w:style>
  <w:style w:type="paragraph" w:customStyle="1" w:styleId="Contenudecadre">
    <w:name w:val="Contenu de cadre"/>
    <w:basedOn w:val="Normal"/>
    <w:qFormat/>
    <w:rsid w:val="00D63F1A"/>
  </w:style>
  <w:style w:type="numbering" w:customStyle="1" w:styleId="ListeCerta">
    <w:name w:val="Liste Certa"/>
    <w:uiPriority w:val="99"/>
    <w:qFormat/>
    <w:rsid w:val="0015038D"/>
  </w:style>
  <w:style w:type="numbering" w:customStyle="1" w:styleId="ListeCertamanipulation">
    <w:name w:val="Liste Certa manipulation"/>
    <w:uiPriority w:val="99"/>
    <w:qFormat/>
    <w:rsid w:val="0015038D"/>
  </w:style>
  <w:style w:type="numbering" w:customStyle="1" w:styleId="ListeCertaTAF">
    <w:name w:val="Liste Certa TAF"/>
    <w:uiPriority w:val="99"/>
    <w:qFormat/>
    <w:rsid w:val="0088730D"/>
  </w:style>
  <w:style w:type="table" w:styleId="Grilledutableau">
    <w:name w:val="Table Grid"/>
    <w:basedOn w:val="TableauNormal"/>
    <w:uiPriority w:val="59"/>
    <w:rsid w:val="00672EED"/>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aire">
    <w:name w:val="annotation text"/>
    <w:basedOn w:val="Normal"/>
    <w:link w:val="CommentaireCar"/>
    <w:semiHidden/>
    <w:unhideWhenUsed/>
    <w:rsid w:val="00D63F1A"/>
  </w:style>
  <w:style w:type="character" w:customStyle="1" w:styleId="CommentaireCar">
    <w:name w:val="Commentaire Car"/>
    <w:basedOn w:val="Policepardfaut"/>
    <w:link w:val="Commentaire"/>
    <w:semiHidden/>
    <w:rsid w:val="00D63F1A"/>
    <w:rPr>
      <w:rFonts w:ascii="Arial" w:hAnsi="Arial" w:cs="Arial"/>
      <w:color w:val="000080"/>
    </w:rPr>
  </w:style>
  <w:style w:type="character" w:styleId="Marquedecommentaire">
    <w:name w:val="annotation reference"/>
    <w:basedOn w:val="Policepardfaut"/>
    <w:semiHidden/>
    <w:unhideWhenUsed/>
    <w:rsid w:val="00D63F1A"/>
    <w:rPr>
      <w:sz w:val="16"/>
      <w:szCs w:val="16"/>
    </w:rPr>
  </w:style>
  <w:style w:type="paragraph" w:styleId="Rvision">
    <w:name w:val="Revision"/>
    <w:hidden/>
    <w:uiPriority w:val="99"/>
    <w:semiHidden/>
    <w:rsid w:val="00F924E4"/>
    <w:rPr>
      <w:rFonts w:ascii="Arial" w:hAnsi="Arial" w:cs="Arial"/>
      <w:color w:val="000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emf"/><Relationship Id="rId3" Type="http://schemas.openxmlformats.org/officeDocument/2006/relationships/styles" Target="styles.xml"/><Relationship Id="rId21" Type="http://schemas.openxmlformats.org/officeDocument/2006/relationships/image" Target="media/image14.emf"/><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wmf"/><Relationship Id="rId20" Type="http://schemas.openxmlformats.org/officeDocument/2006/relationships/image" Target="media/image13.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emf"/><Relationship Id="rId22"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1B3689C6-6A19-4835-AABD-A82816766A5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13</Pages>
  <Words>2627</Words>
  <Characters>14452</Characters>
  <Application>Microsoft Office Word</Application>
  <DocSecurity>0</DocSecurity>
  <Lines>120</Lines>
  <Paragraphs>34</Paragraphs>
  <ScaleCrop>false</ScaleCrop>
  <HeadingPairs>
    <vt:vector size="2" baseType="variant">
      <vt:variant>
        <vt:lpstr>Titre</vt:lpstr>
      </vt:variant>
      <vt:variant>
        <vt:i4>1</vt:i4>
      </vt:variant>
    </vt:vector>
  </HeadingPairs>
  <TitlesOfParts>
    <vt:vector size="1" baseType="lpstr">
      <vt:lpstr>Côté cours</vt:lpstr>
    </vt:vector>
  </TitlesOfParts>
  <Company>GRAND EST</Company>
  <LinksUpToDate>false</LinksUpToDate>
  <CharactersWithSpaces>17045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Côté cours</dc:title>
  <dc:creator>Denis Gallot</dc:creator>
  <cp:lastModifiedBy>Yann</cp:lastModifiedBy>
  <cp:revision>6</cp:revision>
  <cp:lastPrinted>2018-04-23T10:43:00Z</cp:lastPrinted>
  <dcterms:created xsi:type="dcterms:W3CDTF">2018-04-06T08:27:00Z</dcterms:created>
  <dcterms:modified xsi:type="dcterms:W3CDTF">2018-04-23T10:43:00Z</dcterms:modified>
  <dc:language>fr-FR</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12.0000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y fmtid="{D5CDD505-2E9C-101B-9397-08002B2CF9AE}" pid="8" name="_AdHocReviewCycleID">
    <vt:i4>1991155780</vt:i4>
  </property>
  <property fmtid="{D5CDD505-2E9C-101B-9397-08002B2CF9AE}" pid="9" name="_AuthorEmail">
    <vt:lpwstr>ericdeschaintre@wanadoo.fr</vt:lpwstr>
  </property>
  <property fmtid="{D5CDD505-2E9C-101B-9397-08002B2CF9AE}" pid="10" name="_AuthorEmailDisplayName">
    <vt:lpwstr>Eric Deschaintre</vt:lpwstr>
  </property>
  <property fmtid="{D5CDD505-2E9C-101B-9397-08002B2CF9AE}" pid="11" name="_EmailSubject">
    <vt:lpwstr>modèle</vt:lpwstr>
  </property>
  <property fmtid="{D5CDD505-2E9C-101B-9397-08002B2CF9AE}" pid="12" name="_ReviewingToolsShownOnce">
    <vt:lpwstr/>
  </property>
</Properties>
</file>