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42D" w:rsidRPr="00A5442D" w:rsidRDefault="00A5442D" w:rsidP="00A5442D">
      <w:pPr>
        <w:spacing w:line="360" w:lineRule="auto"/>
        <w:jc w:val="center"/>
        <w:rPr>
          <w:rFonts w:ascii="Times New Roman" w:hAnsi="Times New Roman"/>
          <w:b/>
          <w:sz w:val="48"/>
          <w:u w:val="single"/>
        </w:rPr>
      </w:pPr>
      <w:r w:rsidRPr="00A5442D">
        <w:rPr>
          <w:rFonts w:ascii="Times New Roman" w:hAnsi="Times New Roman"/>
          <w:b/>
          <w:sz w:val="48"/>
          <w:u w:val="single"/>
        </w:rPr>
        <w:t>Baccalauréat technologique</w:t>
      </w:r>
    </w:p>
    <w:p w:rsidR="00A5442D" w:rsidRPr="00A5442D" w:rsidRDefault="00A5442D" w:rsidP="00A5442D">
      <w:pPr>
        <w:spacing w:line="360" w:lineRule="auto"/>
        <w:jc w:val="center"/>
        <w:rPr>
          <w:rFonts w:ascii="Times New Roman" w:hAnsi="Times New Roman"/>
          <w:b/>
          <w:sz w:val="48"/>
          <w:u w:val="single"/>
        </w:rPr>
      </w:pPr>
      <w:r w:rsidRPr="00A5442D">
        <w:rPr>
          <w:rFonts w:ascii="Times New Roman" w:hAnsi="Times New Roman"/>
          <w:b/>
          <w:sz w:val="48"/>
          <w:u w:val="single"/>
        </w:rPr>
        <w:t>Série : sciences et technologies du management et de la gestion (STMG)</w:t>
      </w:r>
    </w:p>
    <w:p w:rsidR="00A5442D" w:rsidRPr="00B5554C" w:rsidRDefault="00A5442D" w:rsidP="00A5442D">
      <w:pPr>
        <w:spacing w:line="360" w:lineRule="auto"/>
        <w:jc w:val="center"/>
        <w:rPr>
          <w:rFonts w:ascii="Times New Roman" w:eastAsia="MS Mincho" w:hAnsi="Times New Roman"/>
          <w:b/>
          <w:sz w:val="32"/>
          <w:szCs w:val="32"/>
        </w:rPr>
      </w:pPr>
    </w:p>
    <w:p w:rsidR="00A5442D" w:rsidRPr="00B5554C" w:rsidRDefault="00A5442D" w:rsidP="00A5442D">
      <w:pPr>
        <w:spacing w:line="360" w:lineRule="auto"/>
        <w:jc w:val="center"/>
        <w:rPr>
          <w:rFonts w:ascii="Times New Roman" w:hAnsi="Times New Roman"/>
          <w:b/>
          <w:sz w:val="44"/>
          <w:szCs w:val="44"/>
        </w:rPr>
      </w:pPr>
      <w:r w:rsidRPr="00B5554C">
        <w:rPr>
          <w:rFonts w:ascii="Times New Roman" w:hAnsi="Times New Roman"/>
          <w:b/>
          <w:sz w:val="44"/>
          <w:szCs w:val="44"/>
        </w:rPr>
        <w:t>Spécialité systèmes d’information de gestion</w:t>
      </w:r>
    </w:p>
    <w:p w:rsidR="00A5442D" w:rsidRPr="00B5554C" w:rsidRDefault="00A5442D" w:rsidP="00A5442D">
      <w:pPr>
        <w:spacing w:line="360" w:lineRule="auto"/>
        <w:jc w:val="center"/>
        <w:rPr>
          <w:rFonts w:ascii="Times New Roman" w:eastAsia="MS Mincho" w:hAnsi="Times New Roman"/>
          <w:b/>
          <w:sz w:val="32"/>
          <w:szCs w:val="32"/>
        </w:rPr>
      </w:pPr>
    </w:p>
    <w:p w:rsidR="00A5442D" w:rsidRPr="00A5442D" w:rsidRDefault="00A5442D" w:rsidP="00A5442D">
      <w:pPr>
        <w:pStyle w:val="Titre6"/>
      </w:pPr>
      <w:r w:rsidRPr="00A5442D">
        <w:t>SESSION 2014</w:t>
      </w:r>
    </w:p>
    <w:p w:rsidR="00A5442D" w:rsidRPr="00B5554C" w:rsidRDefault="00A5442D" w:rsidP="00A5442D">
      <w:pPr>
        <w:rPr>
          <w:rFonts w:ascii="Times New Roman" w:eastAsia="MS Mincho" w:hAnsi="Times New Roman"/>
          <w:sz w:val="24"/>
        </w:rPr>
      </w:pPr>
    </w:p>
    <w:p w:rsidR="00A5442D" w:rsidRPr="00A5442D" w:rsidRDefault="00A5442D" w:rsidP="00A5442D">
      <w:pPr>
        <w:pStyle w:val="Titre1"/>
      </w:pPr>
      <w:r w:rsidRPr="00A5442D">
        <w:t>Épreuve de spécialité</w:t>
      </w:r>
    </w:p>
    <w:p w:rsidR="00A5442D" w:rsidRPr="00B5554C" w:rsidRDefault="00A5442D" w:rsidP="00A5442D">
      <w:pPr>
        <w:pStyle w:val="Titre1"/>
      </w:pPr>
      <w:r w:rsidRPr="00B5554C">
        <w:t>Partie écrite</w:t>
      </w:r>
    </w:p>
    <w:p w:rsidR="00A5442D" w:rsidRPr="00B5554C" w:rsidRDefault="00A5442D" w:rsidP="00A5442D">
      <w:pPr>
        <w:pStyle w:val="Titre1"/>
      </w:pPr>
    </w:p>
    <w:p w:rsidR="00A5442D" w:rsidRPr="00910CB0" w:rsidRDefault="00A5442D" w:rsidP="00A5442D">
      <w:pPr>
        <w:pStyle w:val="Titre7"/>
        <w:keepNext/>
        <w:spacing w:before="0"/>
        <w:jc w:val="center"/>
        <w:rPr>
          <w:rFonts w:ascii="Times New Roman" w:hAnsi="Times New Roman"/>
          <w:b w:val="0"/>
          <w:bCs/>
          <w:sz w:val="24"/>
          <w:szCs w:val="24"/>
        </w:rPr>
      </w:pPr>
      <w:r w:rsidRPr="00910CB0">
        <w:rPr>
          <w:rFonts w:ascii="Times New Roman" w:hAnsi="Times New Roman"/>
          <w:bCs/>
          <w:sz w:val="24"/>
          <w:szCs w:val="24"/>
        </w:rPr>
        <w:t>Durée : 4 heures</w:t>
      </w:r>
    </w:p>
    <w:p w:rsidR="00A5442D" w:rsidRPr="00910CB0" w:rsidRDefault="00A5442D" w:rsidP="00A5442D">
      <w:pPr>
        <w:pStyle w:val="Titre7"/>
        <w:keepNext/>
        <w:spacing w:before="0"/>
        <w:jc w:val="center"/>
        <w:rPr>
          <w:rFonts w:ascii="Times New Roman" w:hAnsi="Times New Roman"/>
          <w:b w:val="0"/>
          <w:bCs/>
          <w:sz w:val="24"/>
          <w:szCs w:val="24"/>
        </w:rPr>
      </w:pPr>
      <w:r w:rsidRPr="00910CB0">
        <w:rPr>
          <w:rFonts w:ascii="Times New Roman" w:hAnsi="Times New Roman"/>
          <w:bCs/>
          <w:sz w:val="24"/>
          <w:szCs w:val="24"/>
        </w:rPr>
        <w:t>Coefficient : 6</w:t>
      </w:r>
    </w:p>
    <w:p w:rsidR="00A5442D" w:rsidRDefault="00A5442D" w:rsidP="00A5442D">
      <w:pPr>
        <w:pStyle w:val="Titre7"/>
        <w:keepNext/>
        <w:spacing w:before="0"/>
        <w:jc w:val="center"/>
        <w:rPr>
          <w:b w:val="0"/>
          <w:bCs/>
        </w:rPr>
      </w:pPr>
      <w:r>
        <w:rPr>
          <w:bCs/>
        </w:rPr>
        <w:tab/>
      </w:r>
    </w:p>
    <w:p w:rsidR="00A5442D" w:rsidRPr="00A5442D" w:rsidRDefault="00A5442D" w:rsidP="00A5442D">
      <w:pPr>
        <w:pStyle w:val="Titre3"/>
      </w:pPr>
    </w:p>
    <w:p w:rsidR="00A5442D" w:rsidRPr="00D41C67" w:rsidRDefault="00A5442D" w:rsidP="00A5442D">
      <w:pPr>
        <w:rPr>
          <w:rFonts w:ascii="Times New Roman" w:eastAsia="MS Mincho" w:hAnsi="Times New Roman"/>
          <w:sz w:val="26"/>
          <w:szCs w:val="26"/>
        </w:rPr>
      </w:pPr>
    </w:p>
    <w:p w:rsidR="00A5442D" w:rsidRPr="00D41C67" w:rsidRDefault="004B22AA" w:rsidP="00A5442D">
      <w:pPr>
        <w:pStyle w:val="Titre3"/>
      </w:pPr>
      <w:r>
        <w:t>MATÉRIEL AUTORISÉ</w:t>
      </w:r>
    </w:p>
    <w:p w:rsidR="00A5442D" w:rsidRPr="00910CB0" w:rsidRDefault="00A5442D" w:rsidP="00A5442D">
      <w:pPr>
        <w:pStyle w:val="Titre3"/>
      </w:pPr>
    </w:p>
    <w:p w:rsidR="00A5442D" w:rsidRPr="00731FB9" w:rsidRDefault="00A5442D" w:rsidP="00A5442D">
      <w:pPr>
        <w:pStyle w:val="En-tte"/>
        <w:tabs>
          <w:tab w:val="left" w:pos="1386"/>
        </w:tabs>
        <w:rPr>
          <w:rFonts w:ascii="Times New Roman" w:hAnsi="Times New Roman"/>
        </w:rPr>
      </w:pPr>
      <w:r w:rsidRPr="00731FB9">
        <w:rPr>
          <w:rFonts w:ascii="Times New Roman" w:hAnsi="Times New Roman"/>
        </w:rPr>
        <w:t>Calculatrice :</w:t>
      </w:r>
      <w:r w:rsidRPr="00731FB9">
        <w:rPr>
          <w:rFonts w:ascii="Times New Roman" w:hAnsi="Times New Roman"/>
        </w:rPr>
        <w:tab/>
        <w:t xml:space="preserve">conformément à la circulaire n°99-186 du 16/11/1999 « calculatrice de poche </w:t>
      </w:r>
    </w:p>
    <w:p w:rsidR="00A5442D" w:rsidRPr="00731FB9" w:rsidRDefault="00A5442D" w:rsidP="00A5442D">
      <w:pPr>
        <w:pStyle w:val="En-tte"/>
        <w:tabs>
          <w:tab w:val="left" w:pos="1386"/>
        </w:tabs>
        <w:rPr>
          <w:rFonts w:ascii="Times New Roman" w:hAnsi="Times New Roman"/>
        </w:rPr>
      </w:pPr>
      <w:r w:rsidRPr="00731FB9">
        <w:rPr>
          <w:rFonts w:ascii="Times New Roman" w:hAnsi="Times New Roman"/>
        </w:rPr>
        <w:tab/>
      </w:r>
      <w:proofErr w:type="gramStart"/>
      <w:r w:rsidRPr="00731FB9">
        <w:rPr>
          <w:rFonts w:ascii="Times New Roman" w:hAnsi="Times New Roman"/>
        </w:rPr>
        <w:t>à</w:t>
      </w:r>
      <w:proofErr w:type="gramEnd"/>
      <w:r w:rsidRPr="00731FB9">
        <w:rPr>
          <w:rFonts w:ascii="Times New Roman" w:hAnsi="Times New Roman"/>
        </w:rPr>
        <w:t xml:space="preserve"> fonctionnement autonome sans imprimante et sans aucun moyen de transmission »</w:t>
      </w:r>
    </w:p>
    <w:p w:rsidR="00A5442D" w:rsidRPr="00FC263F" w:rsidRDefault="00A5442D" w:rsidP="00A5442D">
      <w:pPr>
        <w:pStyle w:val="En-tte"/>
        <w:tabs>
          <w:tab w:val="clear" w:pos="9072"/>
          <w:tab w:val="left" w:pos="7663"/>
        </w:tabs>
        <w:rPr>
          <w:rFonts w:ascii="Times New Roman" w:hAnsi="Times New Roman"/>
        </w:rPr>
      </w:pPr>
    </w:p>
    <w:p w:rsidR="00A5442D" w:rsidRPr="00FC263F" w:rsidRDefault="00A5442D" w:rsidP="00A5442D">
      <w:pPr>
        <w:pStyle w:val="En-tte"/>
        <w:rPr>
          <w:rFonts w:ascii="Times New Roman" w:hAnsi="Times New Roman"/>
        </w:rPr>
      </w:pPr>
    </w:p>
    <w:p w:rsidR="00A5442D" w:rsidRPr="00FC263F" w:rsidRDefault="00A5442D" w:rsidP="00A5442D">
      <w:pPr>
        <w:pStyle w:val="En-tte"/>
        <w:rPr>
          <w:rFonts w:ascii="Times New Roman" w:hAnsi="Times New Roman"/>
          <w:b/>
          <w:bCs/>
        </w:rPr>
      </w:pPr>
    </w:p>
    <w:p w:rsidR="00A5442D" w:rsidRPr="00FC263F" w:rsidRDefault="00A5442D" w:rsidP="00A5442D">
      <w:pPr>
        <w:pStyle w:val="En-tte"/>
        <w:rPr>
          <w:rFonts w:ascii="Times New Roman" w:hAnsi="Times New Roman"/>
        </w:rPr>
      </w:pPr>
    </w:p>
    <w:p w:rsidR="00A5442D" w:rsidRPr="00FC263F" w:rsidRDefault="009A7A1E" w:rsidP="00A5442D">
      <w:pPr>
        <w:pBdr>
          <w:top w:val="single" w:sz="4" w:space="1" w:color="auto"/>
          <w:left w:val="single" w:sz="4" w:space="4" w:color="auto"/>
          <w:bottom w:val="single" w:sz="24" w:space="1" w:color="auto"/>
          <w:right w:val="single" w:sz="24" w:space="4" w:color="auto"/>
        </w:pBdr>
        <w:spacing w:before="120" w:line="360" w:lineRule="auto"/>
        <w:jc w:val="center"/>
        <w:rPr>
          <w:rFonts w:ascii="Times New Roman" w:eastAsia="MS Mincho" w:hAnsi="Times New Roman"/>
          <w:sz w:val="34"/>
          <w:szCs w:val="34"/>
        </w:rPr>
      </w:pPr>
      <w:r>
        <w:rPr>
          <w:rFonts w:ascii="Times New Roman" w:eastAsia="MS Mincho" w:hAnsi="Times New Roman"/>
          <w:sz w:val="34"/>
          <w:szCs w:val="34"/>
        </w:rPr>
        <w:t>Ce sujet comporte 14</w:t>
      </w:r>
      <w:r w:rsidR="00A5442D" w:rsidRPr="00FC263F">
        <w:rPr>
          <w:rFonts w:ascii="Times New Roman" w:eastAsia="MS Mincho" w:hAnsi="Times New Roman"/>
          <w:sz w:val="34"/>
          <w:szCs w:val="34"/>
        </w:rPr>
        <w:t xml:space="preserve"> pages.</w:t>
      </w:r>
    </w:p>
    <w:p w:rsidR="00A5442D" w:rsidRPr="00FC263F" w:rsidRDefault="00A5442D" w:rsidP="00A5442D">
      <w:pPr>
        <w:pBdr>
          <w:top w:val="single" w:sz="4" w:space="1" w:color="auto"/>
          <w:left w:val="single" w:sz="4" w:space="4" w:color="auto"/>
          <w:bottom w:val="single" w:sz="24" w:space="1" w:color="auto"/>
          <w:right w:val="single" w:sz="24" w:space="4" w:color="auto"/>
        </w:pBdr>
        <w:spacing w:before="120" w:line="360" w:lineRule="auto"/>
        <w:jc w:val="center"/>
        <w:rPr>
          <w:rFonts w:ascii="Times New Roman" w:eastAsia="MS Mincho" w:hAnsi="Times New Roman"/>
          <w:sz w:val="34"/>
          <w:szCs w:val="34"/>
        </w:rPr>
      </w:pPr>
      <w:r w:rsidRPr="00FC263F">
        <w:rPr>
          <w:rFonts w:ascii="Times New Roman" w:eastAsia="MS Mincho" w:hAnsi="Times New Roman"/>
          <w:sz w:val="34"/>
          <w:szCs w:val="34"/>
        </w:rPr>
        <w:t>Dès que le sujet vous est remis, assurez-vous qu’il est complet.</w:t>
      </w:r>
    </w:p>
    <w:p w:rsidR="00A5442D" w:rsidRDefault="00A5442D" w:rsidP="00A5442D">
      <w:pPr>
        <w:pStyle w:val="En-tte"/>
      </w:pPr>
    </w:p>
    <w:p w:rsidR="00A5442D" w:rsidRDefault="00A5442D" w:rsidP="00A5442D">
      <w:pPr>
        <w:pStyle w:val="En-tte"/>
      </w:pPr>
    </w:p>
    <w:p w:rsidR="00A5442D" w:rsidRDefault="00A5442D" w:rsidP="00A5442D"/>
    <w:p w:rsidR="00A5442D" w:rsidRDefault="00A5442D" w:rsidP="00A5442D"/>
    <w:p w:rsidR="00A5442D" w:rsidRDefault="00A5442D" w:rsidP="00A5442D"/>
    <w:p w:rsidR="004730E5" w:rsidRPr="006B41D8" w:rsidRDefault="008413E6" w:rsidP="00A5442D">
      <w:pPr>
        <w:pStyle w:val="StyleTitre3"/>
      </w:pPr>
      <w:r>
        <w:br w:type="page"/>
      </w:r>
      <w:r w:rsidR="004730E5" w:rsidRPr="006B41D8">
        <w:lastRenderedPageBreak/>
        <w:t>Barème indicatif</w:t>
      </w:r>
    </w:p>
    <w:p w:rsidR="00CF64D8" w:rsidRPr="006B41D8" w:rsidRDefault="00CF64D8" w:rsidP="00CF64D8">
      <w:pPr>
        <w:rPr>
          <w:rFonts w:cs="Arial"/>
        </w:rPr>
      </w:pPr>
    </w:p>
    <w:p w:rsidR="00CF64D8" w:rsidRPr="007736C8" w:rsidRDefault="00CF64D8" w:rsidP="00CF64D8">
      <w:pPr>
        <w:rPr>
          <w:rFonts w:cs="Arial"/>
          <w:b/>
        </w:rPr>
      </w:pPr>
      <w:r w:rsidRPr="007736C8">
        <w:rPr>
          <w:rFonts w:cs="Arial"/>
          <w:b/>
        </w:rPr>
        <w:t>Première sous-partie</w:t>
      </w:r>
      <w:r w:rsidRPr="007736C8">
        <w:rPr>
          <w:rFonts w:cs="Arial"/>
          <w:b/>
        </w:rPr>
        <w:tab/>
      </w:r>
      <w:r w:rsidRPr="007736C8">
        <w:rPr>
          <w:rFonts w:cs="Arial"/>
          <w:b/>
        </w:rPr>
        <w:tab/>
      </w:r>
      <w:r w:rsidRPr="007736C8">
        <w:rPr>
          <w:rFonts w:cs="Arial"/>
          <w:b/>
        </w:rPr>
        <w:tab/>
      </w:r>
      <w:r w:rsidRPr="007736C8">
        <w:rPr>
          <w:rFonts w:cs="Arial"/>
          <w:b/>
        </w:rPr>
        <w:tab/>
      </w:r>
      <w:r w:rsidRPr="007736C8">
        <w:rPr>
          <w:rFonts w:cs="Arial"/>
          <w:b/>
        </w:rPr>
        <w:tab/>
      </w:r>
      <w:r w:rsidRPr="007736C8">
        <w:rPr>
          <w:rFonts w:cs="Arial"/>
          <w:b/>
        </w:rPr>
        <w:tab/>
      </w:r>
      <w:r w:rsidRPr="007736C8">
        <w:rPr>
          <w:rFonts w:cs="Arial"/>
          <w:b/>
        </w:rPr>
        <w:tab/>
      </w:r>
      <w:r w:rsidRPr="007736C8">
        <w:rPr>
          <w:rFonts w:cs="Arial"/>
          <w:b/>
        </w:rPr>
        <w:tab/>
      </w:r>
      <w:r w:rsidRPr="007736C8">
        <w:rPr>
          <w:rFonts w:cs="Arial"/>
          <w:b/>
        </w:rPr>
        <w:tab/>
      </w:r>
      <w:r w:rsidRPr="007736C8">
        <w:rPr>
          <w:rFonts w:cs="Arial"/>
          <w:b/>
        </w:rPr>
        <w:tab/>
      </w:r>
      <w:r w:rsidRPr="007736C8">
        <w:rPr>
          <w:rFonts w:cs="Arial"/>
          <w:b/>
        </w:rPr>
        <w:tab/>
      </w:r>
      <w:r w:rsidRPr="007736C8">
        <w:rPr>
          <w:rFonts w:cs="Arial"/>
          <w:b/>
        </w:rPr>
        <w:tab/>
      </w:r>
      <w:r w:rsidR="008F1CC4" w:rsidRPr="007736C8">
        <w:rPr>
          <w:rFonts w:cs="Arial"/>
          <w:b/>
        </w:rPr>
        <w:t>15</w:t>
      </w:r>
      <w:r w:rsidRPr="007736C8">
        <w:rPr>
          <w:rFonts w:cs="Arial"/>
          <w:b/>
        </w:rPr>
        <w:t>/20</w:t>
      </w:r>
    </w:p>
    <w:p w:rsidR="004730E5" w:rsidRPr="006B41D8" w:rsidRDefault="007736C8" w:rsidP="007736C8">
      <w:pPr>
        <w:pStyle w:val="Dossier"/>
        <w:tabs>
          <w:tab w:val="left" w:pos="7088"/>
        </w:tabs>
        <w:rPr>
          <w:rFonts w:cs="Arial"/>
        </w:rPr>
      </w:pPr>
      <w:r>
        <w:rPr>
          <w:rFonts w:cs="Arial"/>
        </w:rPr>
        <w:t xml:space="preserve">Dossier 1 : </w:t>
      </w:r>
      <w:r w:rsidR="001D43C1">
        <w:rPr>
          <w:rFonts w:cs="Arial"/>
        </w:rPr>
        <w:t xml:space="preserve">Étude du processus de gestion des </w:t>
      </w:r>
      <w:r w:rsidR="00211ADD">
        <w:rPr>
          <w:rFonts w:cs="Arial"/>
        </w:rPr>
        <w:t>commentaires</w:t>
      </w:r>
      <w:r>
        <w:rPr>
          <w:rFonts w:cs="Arial"/>
        </w:rPr>
        <w:tab/>
      </w:r>
      <w:r w:rsidR="00520321">
        <w:rPr>
          <w:rFonts w:cs="Arial"/>
        </w:rPr>
        <w:t xml:space="preserve">30 </w:t>
      </w:r>
      <w:r w:rsidR="004730E5" w:rsidRPr="006B41D8">
        <w:rPr>
          <w:rFonts w:cs="Arial"/>
        </w:rPr>
        <w:t>points</w:t>
      </w:r>
    </w:p>
    <w:p w:rsidR="004730E5" w:rsidRPr="006B41D8" w:rsidRDefault="007736C8" w:rsidP="007736C8">
      <w:pPr>
        <w:pStyle w:val="Dossier"/>
        <w:tabs>
          <w:tab w:val="left" w:pos="7088"/>
        </w:tabs>
        <w:rPr>
          <w:rFonts w:cs="Arial"/>
        </w:rPr>
      </w:pPr>
      <w:r>
        <w:rPr>
          <w:rFonts w:cs="Arial"/>
        </w:rPr>
        <w:t xml:space="preserve">Dossier 2 : </w:t>
      </w:r>
      <w:r w:rsidR="001D43C1">
        <w:rPr>
          <w:rFonts w:cs="Arial"/>
        </w:rPr>
        <w:t xml:space="preserve">Évolution du processus de gestion des </w:t>
      </w:r>
      <w:r w:rsidR="006D3750">
        <w:rPr>
          <w:rFonts w:cs="Arial"/>
        </w:rPr>
        <w:t>commentaires</w:t>
      </w:r>
      <w:r>
        <w:rPr>
          <w:rFonts w:cs="Arial"/>
        </w:rPr>
        <w:tab/>
      </w:r>
      <w:r w:rsidR="00520321">
        <w:rPr>
          <w:rFonts w:cs="Arial"/>
        </w:rPr>
        <w:t xml:space="preserve">32 </w:t>
      </w:r>
      <w:r w:rsidR="004730E5" w:rsidRPr="006B41D8">
        <w:rPr>
          <w:rFonts w:cs="Arial"/>
        </w:rPr>
        <w:t>points</w:t>
      </w:r>
    </w:p>
    <w:p w:rsidR="004730E5" w:rsidRDefault="007736C8" w:rsidP="007736C8">
      <w:pPr>
        <w:pStyle w:val="Dossier"/>
        <w:tabs>
          <w:tab w:val="left" w:pos="7088"/>
        </w:tabs>
        <w:rPr>
          <w:rFonts w:cs="Arial"/>
        </w:rPr>
      </w:pPr>
      <w:r>
        <w:rPr>
          <w:rFonts w:cs="Arial"/>
        </w:rPr>
        <w:t xml:space="preserve">Dossier 3 : </w:t>
      </w:r>
      <w:r w:rsidR="001D43C1">
        <w:rPr>
          <w:rFonts w:cs="Arial"/>
        </w:rPr>
        <w:t xml:space="preserve">Étude de faisabilité des </w:t>
      </w:r>
      <w:r w:rsidR="00211ADD">
        <w:rPr>
          <w:rFonts w:cs="Arial"/>
        </w:rPr>
        <w:t>solutions envisagées</w:t>
      </w:r>
      <w:r>
        <w:rPr>
          <w:rFonts w:cs="Arial"/>
        </w:rPr>
        <w:tab/>
      </w:r>
      <w:r w:rsidR="00520321">
        <w:rPr>
          <w:rFonts w:cs="Arial"/>
        </w:rPr>
        <w:t xml:space="preserve">28 </w:t>
      </w:r>
      <w:r w:rsidR="004730E5" w:rsidRPr="006B41D8">
        <w:rPr>
          <w:rFonts w:cs="Arial"/>
        </w:rPr>
        <w:t>points</w:t>
      </w:r>
    </w:p>
    <w:p w:rsidR="007736C8" w:rsidRPr="0054066F" w:rsidRDefault="007736C8" w:rsidP="007736C8">
      <w:pPr>
        <w:pStyle w:val="Dossier"/>
        <w:tabs>
          <w:tab w:val="left" w:pos="7088"/>
        </w:tabs>
        <w:rPr>
          <w:rFonts w:cs="Arial"/>
          <w:i/>
        </w:rPr>
      </w:pPr>
      <w:r>
        <w:rPr>
          <w:rFonts w:cs="Arial"/>
        </w:rPr>
        <w:tab/>
      </w:r>
      <w:r>
        <w:rPr>
          <w:rFonts w:cs="Arial"/>
        </w:rPr>
        <w:tab/>
      </w:r>
      <w:r w:rsidR="0054066F" w:rsidRPr="0054066F">
        <w:rPr>
          <w:rFonts w:cs="Arial"/>
          <w:i/>
        </w:rPr>
        <w:t xml:space="preserve">Soit </w:t>
      </w:r>
      <w:r w:rsidRPr="0054066F">
        <w:rPr>
          <w:rFonts w:cs="Arial"/>
          <w:i/>
        </w:rPr>
        <w:t>90 points/120</w:t>
      </w:r>
    </w:p>
    <w:p w:rsidR="004730E5" w:rsidRPr="006B41D8" w:rsidRDefault="004730E5">
      <w:pPr>
        <w:rPr>
          <w:rFonts w:cs="Arial"/>
        </w:rPr>
      </w:pPr>
    </w:p>
    <w:p w:rsidR="00CF64D8" w:rsidRPr="007736C8" w:rsidRDefault="00CF64D8">
      <w:pPr>
        <w:rPr>
          <w:rFonts w:cs="Arial"/>
          <w:b/>
        </w:rPr>
      </w:pPr>
      <w:r w:rsidRPr="007736C8">
        <w:rPr>
          <w:rFonts w:cs="Arial"/>
          <w:b/>
        </w:rPr>
        <w:t>S</w:t>
      </w:r>
      <w:r w:rsidR="00E65CBD" w:rsidRPr="007736C8">
        <w:rPr>
          <w:rFonts w:cs="Arial"/>
          <w:b/>
        </w:rPr>
        <w:t>e</w:t>
      </w:r>
      <w:r w:rsidR="008F1CC4" w:rsidRPr="007736C8">
        <w:rPr>
          <w:rFonts w:cs="Arial"/>
          <w:b/>
        </w:rPr>
        <w:t>conde sous-partie</w:t>
      </w:r>
      <w:r w:rsidR="008F1CC4" w:rsidRPr="007736C8">
        <w:rPr>
          <w:rFonts w:cs="Arial"/>
          <w:b/>
        </w:rPr>
        <w:tab/>
      </w:r>
      <w:r w:rsidR="008F1CC4" w:rsidRPr="007736C8">
        <w:rPr>
          <w:rFonts w:cs="Arial"/>
          <w:b/>
        </w:rPr>
        <w:tab/>
      </w:r>
      <w:r w:rsidR="008F1CC4" w:rsidRPr="007736C8">
        <w:rPr>
          <w:rFonts w:cs="Arial"/>
          <w:b/>
        </w:rPr>
        <w:tab/>
      </w:r>
      <w:r w:rsidR="008F1CC4" w:rsidRPr="007736C8">
        <w:rPr>
          <w:rFonts w:cs="Arial"/>
          <w:b/>
        </w:rPr>
        <w:tab/>
      </w:r>
      <w:r w:rsidR="008F1CC4" w:rsidRPr="007736C8">
        <w:rPr>
          <w:rFonts w:cs="Arial"/>
          <w:b/>
        </w:rPr>
        <w:tab/>
      </w:r>
      <w:r w:rsidR="008F1CC4" w:rsidRPr="007736C8">
        <w:rPr>
          <w:rFonts w:cs="Arial"/>
          <w:b/>
        </w:rPr>
        <w:tab/>
      </w:r>
      <w:r w:rsidR="008F1CC4" w:rsidRPr="007736C8">
        <w:rPr>
          <w:rFonts w:cs="Arial"/>
          <w:b/>
        </w:rPr>
        <w:tab/>
      </w:r>
      <w:r w:rsidR="008F1CC4" w:rsidRPr="007736C8">
        <w:rPr>
          <w:rFonts w:cs="Arial"/>
          <w:b/>
        </w:rPr>
        <w:tab/>
      </w:r>
      <w:r w:rsidR="008F1CC4" w:rsidRPr="007736C8">
        <w:rPr>
          <w:rFonts w:cs="Arial"/>
          <w:b/>
        </w:rPr>
        <w:tab/>
      </w:r>
      <w:r w:rsidR="008F1CC4" w:rsidRPr="007736C8">
        <w:rPr>
          <w:rFonts w:cs="Arial"/>
          <w:b/>
        </w:rPr>
        <w:tab/>
      </w:r>
      <w:r w:rsidR="008F1CC4" w:rsidRPr="007736C8">
        <w:rPr>
          <w:rFonts w:cs="Arial"/>
          <w:b/>
        </w:rPr>
        <w:tab/>
      </w:r>
      <w:r w:rsidR="008F1CC4" w:rsidRPr="007736C8">
        <w:rPr>
          <w:rFonts w:cs="Arial"/>
          <w:b/>
        </w:rPr>
        <w:tab/>
        <w:t xml:space="preserve">  05</w:t>
      </w:r>
      <w:r w:rsidRPr="007736C8">
        <w:rPr>
          <w:rFonts w:cs="Arial"/>
          <w:b/>
        </w:rPr>
        <w:t>/20</w:t>
      </w:r>
    </w:p>
    <w:p w:rsidR="007736C8" w:rsidRPr="0054066F" w:rsidRDefault="007736C8" w:rsidP="007736C8">
      <w:pPr>
        <w:pStyle w:val="Dossier"/>
        <w:tabs>
          <w:tab w:val="left" w:pos="7088"/>
        </w:tabs>
        <w:rPr>
          <w:rFonts w:cs="Arial"/>
          <w:i/>
        </w:rPr>
      </w:pPr>
      <w:r>
        <w:rPr>
          <w:rFonts w:cs="Arial"/>
        </w:rPr>
        <w:tab/>
      </w:r>
      <w:r>
        <w:rPr>
          <w:rFonts w:cs="Arial"/>
        </w:rPr>
        <w:tab/>
      </w:r>
      <w:r w:rsidR="0054066F" w:rsidRPr="0054066F">
        <w:rPr>
          <w:rFonts w:cs="Arial"/>
          <w:i/>
        </w:rPr>
        <w:t xml:space="preserve">Soit </w:t>
      </w:r>
      <w:r w:rsidRPr="0054066F">
        <w:rPr>
          <w:rFonts w:cs="Arial"/>
          <w:i/>
        </w:rPr>
        <w:t>30 points/120</w:t>
      </w:r>
    </w:p>
    <w:p w:rsidR="004730E5" w:rsidRPr="006B41D8" w:rsidRDefault="004730E5" w:rsidP="007736C8">
      <w:pPr>
        <w:pStyle w:val="Total"/>
        <w:ind w:left="0"/>
        <w:rPr>
          <w:rFonts w:cs="Arial"/>
        </w:rPr>
      </w:pPr>
    </w:p>
    <w:p w:rsidR="007736C8" w:rsidRDefault="007736C8" w:rsidP="00A5442D">
      <w:pPr>
        <w:pStyle w:val="StyleTitre3"/>
      </w:pPr>
    </w:p>
    <w:p w:rsidR="007736C8" w:rsidRDefault="007736C8" w:rsidP="00A5442D">
      <w:pPr>
        <w:pStyle w:val="StyleTitre3"/>
      </w:pPr>
    </w:p>
    <w:p w:rsidR="007736C8" w:rsidRDefault="007736C8" w:rsidP="00A5442D">
      <w:pPr>
        <w:pStyle w:val="StyleTitre3"/>
      </w:pPr>
    </w:p>
    <w:p w:rsidR="004730E5" w:rsidRPr="006B41D8" w:rsidRDefault="004730E5" w:rsidP="00A5442D">
      <w:pPr>
        <w:pStyle w:val="StyleTitre3"/>
      </w:pPr>
      <w:r w:rsidRPr="006B41D8">
        <w:t>Liste des documents à exploiter :</w:t>
      </w:r>
    </w:p>
    <w:p w:rsidR="004730E5" w:rsidRPr="006B41D8" w:rsidRDefault="004730E5">
      <w:pPr>
        <w:pStyle w:val="Dossier"/>
        <w:rPr>
          <w:rFonts w:cs="Arial"/>
        </w:rPr>
      </w:pPr>
      <w:r w:rsidRPr="006B41D8">
        <w:rPr>
          <w:rFonts w:cs="Arial"/>
        </w:rPr>
        <w:t>Document 1 :</w:t>
      </w:r>
      <w:r w:rsidRPr="006B41D8">
        <w:rPr>
          <w:rFonts w:cs="Arial"/>
        </w:rPr>
        <w:tab/>
      </w:r>
      <w:r w:rsidR="00363811">
        <w:rPr>
          <w:rFonts w:cs="Arial"/>
        </w:rPr>
        <w:t xml:space="preserve">Présentation du processus initial de </w:t>
      </w:r>
      <w:r w:rsidR="00D80A47">
        <w:rPr>
          <w:rFonts w:cs="Arial"/>
        </w:rPr>
        <w:t>gestion</w:t>
      </w:r>
      <w:r w:rsidR="00363811">
        <w:rPr>
          <w:rFonts w:cs="Arial"/>
        </w:rPr>
        <w:t xml:space="preserve"> des commentaires</w:t>
      </w:r>
    </w:p>
    <w:p w:rsidR="00D835F3" w:rsidRPr="006B41D8" w:rsidRDefault="00D835F3" w:rsidP="00D835F3">
      <w:pPr>
        <w:pStyle w:val="Dossier"/>
        <w:rPr>
          <w:rFonts w:cs="Arial"/>
        </w:rPr>
      </w:pPr>
      <w:r>
        <w:rPr>
          <w:rFonts w:cs="Arial"/>
        </w:rPr>
        <w:t xml:space="preserve">Document </w:t>
      </w:r>
      <w:r w:rsidR="00D80A47">
        <w:rPr>
          <w:rFonts w:cs="Arial"/>
        </w:rPr>
        <w:t>2</w:t>
      </w:r>
      <w:r w:rsidRPr="006B41D8">
        <w:rPr>
          <w:rFonts w:cs="Arial"/>
        </w:rPr>
        <w:t> :</w:t>
      </w:r>
      <w:r w:rsidRPr="006B41D8">
        <w:rPr>
          <w:rFonts w:cs="Arial"/>
        </w:rPr>
        <w:tab/>
      </w:r>
      <w:r>
        <w:rPr>
          <w:rFonts w:cs="Arial"/>
        </w:rPr>
        <w:t>Exemples de c</w:t>
      </w:r>
      <w:r w:rsidR="009F5F63">
        <w:rPr>
          <w:rFonts w:cs="Arial"/>
        </w:rPr>
        <w:t xml:space="preserve">ommentaires postés sur la page </w:t>
      </w:r>
      <w:proofErr w:type="spellStart"/>
      <w:r w:rsidR="009F5F63">
        <w:rPr>
          <w:rFonts w:cs="Arial"/>
        </w:rPr>
        <w:t>F</w:t>
      </w:r>
      <w:r>
        <w:rPr>
          <w:rFonts w:cs="Arial"/>
        </w:rPr>
        <w:t>acebook</w:t>
      </w:r>
      <w:proofErr w:type="spellEnd"/>
    </w:p>
    <w:p w:rsidR="004730E5" w:rsidRPr="008F5512" w:rsidRDefault="00D80A47">
      <w:pPr>
        <w:pStyle w:val="Dossier"/>
        <w:rPr>
          <w:rFonts w:cs="Arial"/>
        </w:rPr>
      </w:pPr>
      <w:r>
        <w:rPr>
          <w:rFonts w:cs="Arial"/>
        </w:rPr>
        <w:t>Document 3</w:t>
      </w:r>
      <w:r w:rsidR="004730E5" w:rsidRPr="006B41D8">
        <w:rPr>
          <w:rFonts w:cs="Arial"/>
        </w:rPr>
        <w:t> :</w:t>
      </w:r>
      <w:r w:rsidR="004730E5" w:rsidRPr="006B41D8">
        <w:rPr>
          <w:rFonts w:cs="Arial"/>
        </w:rPr>
        <w:tab/>
      </w:r>
      <w:r w:rsidR="00A410A7">
        <w:rPr>
          <w:rFonts w:cs="Arial"/>
        </w:rPr>
        <w:t xml:space="preserve">Offre d’emploi d’un </w:t>
      </w:r>
      <w:r w:rsidR="00114DE0">
        <w:rPr>
          <w:rFonts w:cs="Arial"/>
        </w:rPr>
        <w:t>gestionnaire de communauté</w:t>
      </w:r>
      <w:r w:rsidR="00114DE0" w:rsidRPr="008F5512">
        <w:rPr>
          <w:rFonts w:cs="Arial"/>
          <w:i/>
        </w:rPr>
        <w:t xml:space="preserve"> </w:t>
      </w:r>
      <w:r w:rsidR="00114DE0">
        <w:rPr>
          <w:rFonts w:cs="Arial"/>
          <w:i/>
        </w:rPr>
        <w:t>(</w:t>
      </w:r>
      <w:proofErr w:type="spellStart"/>
      <w:r w:rsidR="00A410A7" w:rsidRPr="008F5512">
        <w:rPr>
          <w:rFonts w:cs="Arial"/>
          <w:i/>
        </w:rPr>
        <w:t>community</w:t>
      </w:r>
      <w:proofErr w:type="spellEnd"/>
      <w:r w:rsidR="00A410A7" w:rsidRPr="008F5512">
        <w:rPr>
          <w:rFonts w:cs="Arial"/>
          <w:i/>
        </w:rPr>
        <w:t xml:space="preserve"> manager</w:t>
      </w:r>
      <w:r w:rsidR="008F5512">
        <w:rPr>
          <w:rFonts w:cs="Arial"/>
        </w:rPr>
        <w:t>)</w:t>
      </w:r>
    </w:p>
    <w:p w:rsidR="002330F7" w:rsidRPr="006B41D8" w:rsidRDefault="00D80A47" w:rsidP="002330F7">
      <w:pPr>
        <w:pStyle w:val="Dossier"/>
        <w:rPr>
          <w:rFonts w:cs="Arial"/>
        </w:rPr>
      </w:pPr>
      <w:r>
        <w:rPr>
          <w:rFonts w:cs="Arial"/>
        </w:rPr>
        <w:t>Document 4</w:t>
      </w:r>
      <w:r w:rsidR="002330F7" w:rsidRPr="006B41D8">
        <w:rPr>
          <w:rFonts w:cs="Arial"/>
        </w:rPr>
        <w:t> :</w:t>
      </w:r>
      <w:r w:rsidR="002330F7" w:rsidRPr="006B41D8">
        <w:rPr>
          <w:rFonts w:cs="Arial"/>
        </w:rPr>
        <w:tab/>
      </w:r>
      <w:r w:rsidR="00A410A7">
        <w:rPr>
          <w:rFonts w:cs="Arial"/>
        </w:rPr>
        <w:t xml:space="preserve">Schéma </w:t>
      </w:r>
      <w:r w:rsidR="009F5F63">
        <w:rPr>
          <w:rFonts w:cs="Arial"/>
        </w:rPr>
        <w:t xml:space="preserve">initial </w:t>
      </w:r>
      <w:r w:rsidR="00A410A7">
        <w:rPr>
          <w:rFonts w:cs="Arial"/>
        </w:rPr>
        <w:t xml:space="preserve">du processus de gestion des commentaires </w:t>
      </w:r>
    </w:p>
    <w:p w:rsidR="009976D8" w:rsidRDefault="00D80A47" w:rsidP="009976D8">
      <w:pPr>
        <w:pStyle w:val="Dossier"/>
        <w:rPr>
          <w:rFonts w:cs="Arial"/>
        </w:rPr>
      </w:pPr>
      <w:r>
        <w:rPr>
          <w:rFonts w:cs="Arial"/>
        </w:rPr>
        <w:t>Document 5</w:t>
      </w:r>
      <w:r w:rsidR="002330F7" w:rsidRPr="006B41D8">
        <w:rPr>
          <w:rFonts w:cs="Arial"/>
        </w:rPr>
        <w:t> :</w:t>
      </w:r>
      <w:r w:rsidR="002330F7" w:rsidRPr="006B41D8">
        <w:rPr>
          <w:rFonts w:cs="Arial"/>
        </w:rPr>
        <w:tab/>
      </w:r>
      <w:r w:rsidR="009976D8">
        <w:rPr>
          <w:rFonts w:cs="Arial"/>
        </w:rPr>
        <w:t xml:space="preserve">Schéma relationnel de la base de données </w:t>
      </w:r>
      <w:r w:rsidR="009F5F63">
        <w:rPr>
          <w:rFonts w:cs="Arial"/>
        </w:rPr>
        <w:t>« </w:t>
      </w:r>
      <w:r w:rsidR="009976D8">
        <w:rPr>
          <w:rFonts w:cs="Arial"/>
        </w:rPr>
        <w:t>Gestion des commentaires</w:t>
      </w:r>
      <w:r w:rsidR="009F5F63">
        <w:rPr>
          <w:rFonts w:cs="Arial"/>
        </w:rPr>
        <w:t> »</w:t>
      </w:r>
    </w:p>
    <w:p w:rsidR="00D80A47" w:rsidRDefault="00D80A47" w:rsidP="002330F7">
      <w:pPr>
        <w:pStyle w:val="Dossier"/>
        <w:rPr>
          <w:rFonts w:cs="Arial"/>
        </w:rPr>
      </w:pPr>
      <w:r>
        <w:rPr>
          <w:rFonts w:cs="Arial"/>
        </w:rPr>
        <w:t>Document 6</w:t>
      </w:r>
      <w:r w:rsidR="002330F7" w:rsidRPr="006B41D8">
        <w:rPr>
          <w:rFonts w:cs="Arial"/>
        </w:rPr>
        <w:t> :</w:t>
      </w:r>
      <w:r w:rsidR="002330F7" w:rsidRPr="006B41D8">
        <w:rPr>
          <w:rFonts w:cs="Arial"/>
        </w:rPr>
        <w:tab/>
      </w:r>
      <w:r>
        <w:rPr>
          <w:rFonts w:cs="Arial"/>
        </w:rPr>
        <w:t>Extrait de tables de la base de données</w:t>
      </w:r>
    </w:p>
    <w:p w:rsidR="00D80A47" w:rsidRDefault="00D80A47" w:rsidP="002330F7">
      <w:pPr>
        <w:pStyle w:val="Dossier"/>
        <w:rPr>
          <w:rFonts w:cs="Arial"/>
        </w:rPr>
      </w:pPr>
      <w:r>
        <w:rPr>
          <w:rFonts w:cs="Arial"/>
        </w:rPr>
        <w:t xml:space="preserve">Document 7 : </w:t>
      </w:r>
      <w:r>
        <w:rPr>
          <w:rFonts w:cs="Arial"/>
        </w:rPr>
        <w:tab/>
      </w:r>
      <w:r w:rsidR="009976D8">
        <w:rPr>
          <w:rFonts w:cs="Arial"/>
        </w:rPr>
        <w:t xml:space="preserve">Statistiques </w:t>
      </w:r>
      <w:r>
        <w:rPr>
          <w:rFonts w:cs="Arial"/>
        </w:rPr>
        <w:t>sur les commentaires des usagers</w:t>
      </w:r>
    </w:p>
    <w:p w:rsidR="006D3750" w:rsidRPr="006B41D8" w:rsidRDefault="00D80A47" w:rsidP="002330F7">
      <w:pPr>
        <w:pStyle w:val="Dossier"/>
        <w:rPr>
          <w:rFonts w:cs="Arial"/>
        </w:rPr>
      </w:pPr>
      <w:r>
        <w:rPr>
          <w:rFonts w:cs="Arial"/>
        </w:rPr>
        <w:t>Document 8</w:t>
      </w:r>
      <w:r w:rsidR="006D3750">
        <w:rPr>
          <w:rFonts w:cs="Arial"/>
        </w:rPr>
        <w:t> :</w:t>
      </w:r>
      <w:r w:rsidR="006D3750">
        <w:rPr>
          <w:rFonts w:cs="Arial"/>
        </w:rPr>
        <w:tab/>
      </w:r>
      <w:r w:rsidR="000D6592">
        <w:rPr>
          <w:rFonts w:cs="Arial"/>
        </w:rPr>
        <w:t>Extrait du s</w:t>
      </w:r>
      <w:r w:rsidR="006D3750">
        <w:rPr>
          <w:rFonts w:cs="Arial"/>
        </w:rPr>
        <w:t xml:space="preserve">cript </w:t>
      </w:r>
      <w:r w:rsidR="006D3750" w:rsidRPr="00354EC2">
        <w:rPr>
          <w:rFonts w:cs="Arial"/>
          <w:i/>
        </w:rPr>
        <w:t>StatistiquesFrequenceBus.php</w:t>
      </w:r>
    </w:p>
    <w:p w:rsidR="00936B2E" w:rsidRDefault="00D80A47" w:rsidP="00936B2E">
      <w:pPr>
        <w:pStyle w:val="Dossier"/>
        <w:rPr>
          <w:rFonts w:cs="Arial"/>
        </w:rPr>
      </w:pPr>
      <w:r>
        <w:t>Document 9</w:t>
      </w:r>
      <w:r w:rsidR="00936B2E">
        <w:t> :</w:t>
      </w:r>
      <w:r w:rsidR="00936B2E">
        <w:tab/>
      </w:r>
      <w:r w:rsidR="00936B2E">
        <w:rPr>
          <w:rFonts w:cs="Arial"/>
        </w:rPr>
        <w:t xml:space="preserve">Frais d'installation des </w:t>
      </w:r>
      <w:r w:rsidR="00F02CC6">
        <w:rPr>
          <w:rFonts w:cs="Arial"/>
        </w:rPr>
        <w:t>guichets automatiques</w:t>
      </w:r>
      <w:r w:rsidR="00936B2E">
        <w:rPr>
          <w:rFonts w:cs="Arial"/>
        </w:rPr>
        <w:t xml:space="preserve"> interactifs</w:t>
      </w:r>
    </w:p>
    <w:p w:rsidR="00CD4345" w:rsidRDefault="00D80A47" w:rsidP="00CD4345">
      <w:pPr>
        <w:pStyle w:val="Dossier"/>
        <w:rPr>
          <w:rFonts w:cs="Arial"/>
        </w:rPr>
      </w:pPr>
      <w:r>
        <w:rPr>
          <w:rFonts w:cs="Arial"/>
        </w:rPr>
        <w:t>Document 10</w:t>
      </w:r>
      <w:r w:rsidR="00936B2E">
        <w:rPr>
          <w:rFonts w:cs="Arial"/>
        </w:rPr>
        <w:t> :</w:t>
      </w:r>
      <w:r w:rsidR="00936B2E">
        <w:rPr>
          <w:rFonts w:cs="Arial"/>
        </w:rPr>
        <w:tab/>
        <w:t xml:space="preserve">Extrait du schéma du réseau </w:t>
      </w:r>
      <w:r w:rsidR="00354EC2">
        <w:rPr>
          <w:rFonts w:cs="Arial"/>
        </w:rPr>
        <w:t>informatique</w:t>
      </w:r>
      <w:r w:rsidR="00936B2E">
        <w:rPr>
          <w:rFonts w:cs="Arial"/>
        </w:rPr>
        <w:t xml:space="preserve"> </w:t>
      </w:r>
    </w:p>
    <w:p w:rsidR="00CD4345" w:rsidRPr="00B934BB" w:rsidRDefault="00D80A47" w:rsidP="00CD4345">
      <w:pPr>
        <w:pStyle w:val="Dossier"/>
        <w:rPr>
          <w:rFonts w:cs="Arial"/>
        </w:rPr>
      </w:pPr>
      <w:r>
        <w:rPr>
          <w:rFonts w:cs="Arial"/>
        </w:rPr>
        <w:t>Document 11</w:t>
      </w:r>
      <w:r w:rsidR="00CD4345" w:rsidRPr="006B41D8">
        <w:rPr>
          <w:rFonts w:cs="Arial"/>
        </w:rPr>
        <w:t> :</w:t>
      </w:r>
      <w:r w:rsidR="00CD4345" w:rsidRPr="006B41D8">
        <w:rPr>
          <w:rFonts w:cs="Arial"/>
        </w:rPr>
        <w:tab/>
      </w:r>
      <w:r w:rsidR="00CD4345">
        <w:rPr>
          <w:rFonts w:cs="Arial"/>
        </w:rPr>
        <w:t xml:space="preserve">Extrait du script </w:t>
      </w:r>
      <w:r w:rsidR="00CD4345" w:rsidRPr="00CD4345">
        <w:rPr>
          <w:rFonts w:cs="Arial"/>
          <w:i/>
        </w:rPr>
        <w:t>transfert.xml</w:t>
      </w:r>
      <w:r w:rsidR="00CD4345">
        <w:rPr>
          <w:rFonts w:cs="Arial"/>
        </w:rPr>
        <w:t xml:space="preserve"> </w:t>
      </w:r>
    </w:p>
    <w:p w:rsidR="00CD4345" w:rsidRDefault="00CD4345" w:rsidP="00936B2E">
      <w:pPr>
        <w:pStyle w:val="Dossier"/>
        <w:rPr>
          <w:rFonts w:cs="Arial"/>
        </w:rPr>
      </w:pPr>
    </w:p>
    <w:p w:rsidR="00936B2E" w:rsidRPr="006B41D8" w:rsidRDefault="00936B2E" w:rsidP="002330F7">
      <w:pPr>
        <w:pStyle w:val="Dossier"/>
        <w:rPr>
          <w:rFonts w:cs="Arial"/>
        </w:rPr>
      </w:pPr>
    </w:p>
    <w:p w:rsidR="002330F7" w:rsidRPr="006B41D8" w:rsidRDefault="002330F7">
      <w:pPr>
        <w:pStyle w:val="Dossier"/>
        <w:rPr>
          <w:rFonts w:cs="Arial"/>
        </w:rPr>
      </w:pPr>
    </w:p>
    <w:p w:rsidR="00936B2E" w:rsidRPr="006B41D8" w:rsidRDefault="00936B2E" w:rsidP="00977396">
      <w:pPr>
        <w:pStyle w:val="Attention"/>
      </w:pPr>
    </w:p>
    <w:p w:rsidR="004730E5" w:rsidRPr="006B41D8" w:rsidRDefault="004730E5" w:rsidP="00977396">
      <w:pPr>
        <w:pStyle w:val="Attention"/>
      </w:pPr>
    </w:p>
    <w:tbl>
      <w:tblPr>
        <w:tblW w:w="8506"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506"/>
      </w:tblGrid>
      <w:tr w:rsidR="004730E5" w:rsidRPr="006B41D8">
        <w:tc>
          <w:tcPr>
            <w:tcW w:w="8506" w:type="dxa"/>
          </w:tcPr>
          <w:p w:rsidR="004730E5" w:rsidRPr="006B41D8" w:rsidRDefault="004730E5">
            <w:pPr>
              <w:pStyle w:val="Important"/>
              <w:rPr>
                <w:rFonts w:cs="Arial"/>
              </w:rPr>
            </w:pPr>
            <w:r w:rsidRPr="006B41D8">
              <w:rPr>
                <w:rFonts w:cs="Arial"/>
              </w:rPr>
              <w:t>Si le texte du sujet, de ses questions ou de ses annexes vous conduit à formuler une ou plusieurs hypothèses, il vous est demandé de la (ou les) mentionner explicitement dans votre copie.</w:t>
            </w:r>
          </w:p>
        </w:tc>
      </w:tr>
    </w:tbl>
    <w:p w:rsidR="004730E5" w:rsidRPr="0077646F" w:rsidRDefault="004730E5" w:rsidP="002D6AB9">
      <w:pPr>
        <w:jc w:val="center"/>
        <w:rPr>
          <w:rFonts w:cs="Arial"/>
          <w:b/>
          <w:bCs/>
          <w:sz w:val="32"/>
        </w:rPr>
      </w:pPr>
      <w:r w:rsidRPr="006B41D8">
        <w:rPr>
          <w:rFonts w:cs="Arial"/>
        </w:rPr>
        <w:br w:type="page"/>
      </w:r>
      <w:proofErr w:type="spellStart"/>
      <w:r w:rsidR="00B04F84">
        <w:rPr>
          <w:rFonts w:cs="Arial"/>
          <w:b/>
          <w:bCs/>
          <w:sz w:val="32"/>
        </w:rPr>
        <w:lastRenderedPageBreak/>
        <w:t>TransCité</w:t>
      </w:r>
      <w:proofErr w:type="spellEnd"/>
      <w:r w:rsidR="00904DEE" w:rsidRPr="0077646F">
        <w:rPr>
          <w:rFonts w:cs="Arial"/>
          <w:b/>
          <w:bCs/>
          <w:sz w:val="32"/>
        </w:rPr>
        <w:t xml:space="preserve"> </w:t>
      </w:r>
    </w:p>
    <w:p w:rsidR="00904DEE" w:rsidRPr="0077646F" w:rsidRDefault="00D64CD7" w:rsidP="002D6AB9">
      <w:pPr>
        <w:jc w:val="center"/>
        <w:rPr>
          <w:rFonts w:cs="Arial"/>
          <w:b/>
          <w:bCs/>
          <w:sz w:val="32"/>
        </w:rPr>
      </w:pPr>
      <w:r>
        <w:rPr>
          <w:rFonts w:cs="Arial"/>
          <w:b/>
          <w:bCs/>
          <w:sz w:val="32"/>
        </w:rPr>
        <w:t>Transport de l’a</w:t>
      </w:r>
      <w:r w:rsidR="00904DEE" w:rsidRPr="0077646F">
        <w:rPr>
          <w:rFonts w:cs="Arial"/>
          <w:b/>
          <w:bCs/>
          <w:sz w:val="32"/>
        </w:rPr>
        <w:t>gglomération de Bourg en Loire</w:t>
      </w:r>
    </w:p>
    <w:p w:rsidR="00A74513" w:rsidRDefault="00A74513" w:rsidP="00114DE0">
      <w:pPr>
        <w:spacing w:before="360" w:after="120" w:line="360" w:lineRule="auto"/>
        <w:jc w:val="both"/>
        <w:rPr>
          <w:rFonts w:eastAsia="MS Mincho" w:cs="Arial"/>
          <w:szCs w:val="22"/>
          <w:lang w:eastAsia="ja-JP"/>
        </w:rPr>
      </w:pPr>
      <w:r>
        <w:rPr>
          <w:rFonts w:eastAsia="MS Mincho" w:cs="Arial"/>
          <w:szCs w:val="22"/>
          <w:lang w:eastAsia="ja-JP"/>
        </w:rPr>
        <w:t xml:space="preserve">Bourg en Loire est une communauté de </w:t>
      </w:r>
      <w:r w:rsidR="00D835F3">
        <w:rPr>
          <w:rFonts w:eastAsia="MS Mincho" w:cs="Arial"/>
          <w:szCs w:val="22"/>
          <w:lang w:eastAsia="ja-JP"/>
        </w:rPr>
        <w:t xml:space="preserve">26 </w:t>
      </w:r>
      <w:r>
        <w:rPr>
          <w:rFonts w:eastAsia="MS Mincho" w:cs="Arial"/>
          <w:szCs w:val="22"/>
          <w:lang w:eastAsia="ja-JP"/>
        </w:rPr>
        <w:t>communes située dans le département du Loiret</w:t>
      </w:r>
      <w:r w:rsidR="00D835F3">
        <w:rPr>
          <w:rFonts w:eastAsia="MS Mincho" w:cs="Arial"/>
          <w:szCs w:val="22"/>
          <w:lang w:eastAsia="ja-JP"/>
        </w:rPr>
        <w:t>.</w:t>
      </w:r>
    </w:p>
    <w:p w:rsidR="00420F90" w:rsidRDefault="00420F90" w:rsidP="009F5F63">
      <w:pPr>
        <w:spacing w:before="120" w:line="360" w:lineRule="auto"/>
        <w:jc w:val="both"/>
        <w:rPr>
          <w:rFonts w:eastAsia="MS Mincho" w:cs="Arial"/>
          <w:szCs w:val="22"/>
          <w:lang w:eastAsia="ja-JP"/>
        </w:rPr>
      </w:pPr>
      <w:r>
        <w:rPr>
          <w:rFonts w:eastAsia="MS Mincho" w:cs="Arial"/>
          <w:szCs w:val="22"/>
          <w:lang w:eastAsia="ja-JP"/>
        </w:rPr>
        <w:t>Dans le cadre de la politique de transport collectif</w:t>
      </w:r>
      <w:r w:rsidR="004B15DC">
        <w:rPr>
          <w:rFonts w:eastAsia="MS Mincho" w:cs="Arial"/>
          <w:szCs w:val="22"/>
          <w:lang w:eastAsia="ja-JP"/>
        </w:rPr>
        <w:t>,</w:t>
      </w:r>
      <w:r>
        <w:rPr>
          <w:rFonts w:eastAsia="MS Mincho" w:cs="Arial"/>
          <w:szCs w:val="22"/>
          <w:lang w:eastAsia="ja-JP"/>
        </w:rPr>
        <w:t xml:space="preserve"> son rôle consiste à fixer la tarification et le contenu du service public des transports</w:t>
      </w:r>
      <w:r w:rsidR="00D835F3">
        <w:rPr>
          <w:rFonts w:eastAsia="MS Mincho" w:cs="Arial"/>
          <w:szCs w:val="22"/>
          <w:lang w:eastAsia="ja-JP"/>
        </w:rPr>
        <w:t>,</w:t>
      </w:r>
      <w:r>
        <w:rPr>
          <w:rFonts w:eastAsia="MS Mincho" w:cs="Arial"/>
          <w:szCs w:val="22"/>
          <w:lang w:eastAsia="ja-JP"/>
        </w:rPr>
        <w:t xml:space="preserve"> et de décider notamment des investissements à réaliser.</w:t>
      </w:r>
    </w:p>
    <w:p w:rsidR="00420F90" w:rsidRDefault="00B04F84" w:rsidP="009F5F63">
      <w:pPr>
        <w:spacing w:before="120" w:line="360" w:lineRule="auto"/>
        <w:jc w:val="both"/>
        <w:rPr>
          <w:rFonts w:eastAsia="MS Mincho" w:cs="Arial"/>
          <w:szCs w:val="22"/>
          <w:lang w:eastAsia="ja-JP"/>
        </w:rPr>
      </w:pPr>
      <w:proofErr w:type="spellStart"/>
      <w:r>
        <w:rPr>
          <w:rFonts w:eastAsia="MS Mincho" w:cs="Arial"/>
          <w:szCs w:val="22"/>
          <w:lang w:eastAsia="ja-JP"/>
        </w:rPr>
        <w:t>TransCité</w:t>
      </w:r>
      <w:proofErr w:type="spellEnd"/>
      <w:r w:rsidR="00B51E61">
        <w:rPr>
          <w:rFonts w:eastAsia="MS Mincho" w:cs="Arial"/>
          <w:szCs w:val="22"/>
          <w:lang w:eastAsia="ja-JP"/>
        </w:rPr>
        <w:t xml:space="preserve"> </w:t>
      </w:r>
      <w:r w:rsidR="00D82FD0">
        <w:rPr>
          <w:rFonts w:eastAsia="MS Mincho" w:cs="Arial"/>
          <w:szCs w:val="22"/>
          <w:lang w:eastAsia="ja-JP"/>
        </w:rPr>
        <w:t xml:space="preserve">est le nom du réseau de transport </w:t>
      </w:r>
      <w:r w:rsidR="00420F90">
        <w:rPr>
          <w:rFonts w:eastAsia="MS Mincho" w:cs="Arial"/>
          <w:szCs w:val="22"/>
          <w:lang w:eastAsia="ja-JP"/>
        </w:rPr>
        <w:t xml:space="preserve">en commun </w:t>
      </w:r>
      <w:r w:rsidR="00D835F3">
        <w:rPr>
          <w:rFonts w:eastAsia="MS Mincho" w:cs="Arial"/>
          <w:szCs w:val="22"/>
          <w:lang w:eastAsia="ja-JP"/>
        </w:rPr>
        <w:t xml:space="preserve">de la communauté de communes </w:t>
      </w:r>
      <w:r w:rsidR="00420F90">
        <w:rPr>
          <w:rFonts w:eastAsia="MS Mincho" w:cs="Arial"/>
          <w:szCs w:val="22"/>
          <w:lang w:eastAsia="ja-JP"/>
        </w:rPr>
        <w:t>qui se compose de 34 lignes de bus, 3 lignes de tramways et d’un service de transport à la demande afin de permettre aux habitants des communes rurales d’utiliser plus facilement les transports en commun.</w:t>
      </w:r>
    </w:p>
    <w:p w:rsidR="0065598A" w:rsidRDefault="00420F90" w:rsidP="009F5F63">
      <w:pPr>
        <w:spacing w:line="360" w:lineRule="auto"/>
        <w:jc w:val="both"/>
        <w:rPr>
          <w:rFonts w:eastAsia="MS Mincho" w:cs="Arial"/>
          <w:szCs w:val="22"/>
          <w:lang w:eastAsia="ja-JP"/>
        </w:rPr>
      </w:pPr>
      <w:r>
        <w:rPr>
          <w:rFonts w:eastAsia="MS Mincho" w:cs="Arial"/>
          <w:szCs w:val="22"/>
          <w:lang w:eastAsia="ja-JP"/>
        </w:rPr>
        <w:t>La mise en place d’une nouvelle ligne de tramway</w:t>
      </w:r>
      <w:r w:rsidR="00114DE0">
        <w:rPr>
          <w:rFonts w:eastAsia="MS Mincho" w:cs="Arial"/>
          <w:szCs w:val="22"/>
          <w:lang w:eastAsia="ja-JP"/>
        </w:rPr>
        <w:t>,</w:t>
      </w:r>
      <w:r>
        <w:rPr>
          <w:rFonts w:eastAsia="MS Mincho" w:cs="Arial"/>
          <w:szCs w:val="22"/>
          <w:lang w:eastAsia="ja-JP"/>
        </w:rPr>
        <w:t xml:space="preserve"> traversant Bourg en Loire et les communes périphériques, provoque des changements sur le réseau qui entrainent </w:t>
      </w:r>
      <w:r w:rsidR="009F5F63">
        <w:rPr>
          <w:rFonts w:eastAsia="MS Mincho" w:cs="Arial"/>
          <w:szCs w:val="22"/>
          <w:lang w:eastAsia="ja-JP"/>
        </w:rPr>
        <w:t>des</w:t>
      </w:r>
      <w:r>
        <w:rPr>
          <w:rFonts w:eastAsia="MS Mincho" w:cs="Arial"/>
          <w:szCs w:val="22"/>
          <w:lang w:eastAsia="ja-JP"/>
        </w:rPr>
        <w:t xml:space="preserve"> mécontentements chez les usagers</w:t>
      </w:r>
      <w:r w:rsidR="00114DE0">
        <w:rPr>
          <w:rFonts w:eastAsia="MS Mincho" w:cs="Arial"/>
          <w:szCs w:val="22"/>
          <w:lang w:eastAsia="ja-JP"/>
        </w:rPr>
        <w:t xml:space="preserve"> liés à la </w:t>
      </w:r>
      <w:r w:rsidR="00D835F3">
        <w:rPr>
          <w:rFonts w:eastAsia="MS Mincho" w:cs="Arial"/>
          <w:szCs w:val="22"/>
          <w:lang w:eastAsia="ja-JP"/>
        </w:rPr>
        <w:t>m</w:t>
      </w:r>
      <w:r w:rsidR="0065598A">
        <w:rPr>
          <w:rFonts w:eastAsia="MS Mincho" w:cs="Arial"/>
          <w:szCs w:val="22"/>
          <w:lang w:eastAsia="ja-JP"/>
        </w:rPr>
        <w:t>odification de certains itinéraires</w:t>
      </w:r>
      <w:r w:rsidR="00114DE0">
        <w:rPr>
          <w:rFonts w:eastAsia="MS Mincho" w:cs="Arial"/>
          <w:szCs w:val="22"/>
          <w:lang w:eastAsia="ja-JP"/>
        </w:rPr>
        <w:t xml:space="preserve">, le </w:t>
      </w:r>
      <w:r w:rsidR="00D835F3">
        <w:rPr>
          <w:rFonts w:eastAsia="MS Mincho" w:cs="Arial"/>
          <w:szCs w:val="22"/>
          <w:lang w:eastAsia="ja-JP"/>
        </w:rPr>
        <w:t>c</w:t>
      </w:r>
      <w:r w:rsidR="0065598A">
        <w:rPr>
          <w:rFonts w:eastAsia="MS Mincho" w:cs="Arial"/>
          <w:szCs w:val="22"/>
          <w:lang w:eastAsia="ja-JP"/>
        </w:rPr>
        <w:t>hangement des horaires</w:t>
      </w:r>
      <w:r w:rsidR="00114DE0">
        <w:rPr>
          <w:rFonts w:eastAsia="MS Mincho" w:cs="Arial"/>
          <w:szCs w:val="22"/>
          <w:lang w:eastAsia="ja-JP"/>
        </w:rPr>
        <w:t xml:space="preserve"> ou encore la </w:t>
      </w:r>
      <w:r w:rsidR="00D835F3">
        <w:rPr>
          <w:rFonts w:eastAsia="MS Mincho" w:cs="Arial"/>
          <w:szCs w:val="22"/>
          <w:lang w:eastAsia="ja-JP"/>
        </w:rPr>
        <w:t>m</w:t>
      </w:r>
      <w:r w:rsidR="0065598A">
        <w:rPr>
          <w:rFonts w:eastAsia="MS Mincho" w:cs="Arial"/>
          <w:szCs w:val="22"/>
          <w:lang w:eastAsia="ja-JP"/>
        </w:rPr>
        <w:t>odification des fréquences</w:t>
      </w:r>
      <w:r w:rsidR="00114DE0">
        <w:rPr>
          <w:rFonts w:eastAsia="MS Mincho" w:cs="Arial"/>
          <w:szCs w:val="22"/>
          <w:lang w:eastAsia="ja-JP"/>
        </w:rPr>
        <w:t>.</w:t>
      </w:r>
    </w:p>
    <w:p w:rsidR="0065598A" w:rsidRDefault="00A95E6F" w:rsidP="009F5F63">
      <w:pPr>
        <w:spacing w:before="120" w:line="360" w:lineRule="auto"/>
        <w:jc w:val="both"/>
        <w:rPr>
          <w:rFonts w:eastAsia="MS Mincho" w:cs="Arial"/>
          <w:szCs w:val="22"/>
          <w:lang w:eastAsia="ja-JP"/>
        </w:rPr>
      </w:pPr>
      <w:r>
        <w:rPr>
          <w:noProof/>
        </w:rPr>
        <w:drawing>
          <wp:anchor distT="0" distB="0" distL="114300" distR="114300" simplePos="0" relativeHeight="251674624" behindDoc="1" locked="0" layoutInCell="1" allowOverlap="1">
            <wp:simplePos x="0" y="0"/>
            <wp:positionH relativeFrom="column">
              <wp:posOffset>2089785</wp:posOffset>
            </wp:positionH>
            <wp:positionV relativeFrom="paragraph">
              <wp:posOffset>867410</wp:posOffset>
            </wp:positionV>
            <wp:extent cx="4046220" cy="2254885"/>
            <wp:effectExtent l="19050" t="0" r="0" b="0"/>
            <wp:wrapTight wrapText="bothSides">
              <wp:wrapPolygon edited="0">
                <wp:start x="-102" y="0"/>
                <wp:lineTo x="-102" y="21351"/>
                <wp:lineTo x="21559" y="21351"/>
                <wp:lineTo x="21559" y="0"/>
                <wp:lineTo x="-102" y="0"/>
              </wp:wrapPolygon>
            </wp:wrapTight>
            <wp:docPr id="532" name="Image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pic:cNvPicPr>
                      <a:picLocks noChangeAspect="1" noChangeArrowheads="1"/>
                    </pic:cNvPicPr>
                  </pic:nvPicPr>
                  <pic:blipFill>
                    <a:blip r:embed="rId8" cstate="print"/>
                    <a:srcRect b="26753"/>
                    <a:stretch>
                      <a:fillRect/>
                    </a:stretch>
                  </pic:blipFill>
                  <pic:spPr bwMode="auto">
                    <a:xfrm>
                      <a:off x="0" y="0"/>
                      <a:ext cx="4046220" cy="2254885"/>
                    </a:xfrm>
                    <a:prstGeom prst="rect">
                      <a:avLst/>
                    </a:prstGeom>
                    <a:noFill/>
                    <a:ln w="9525">
                      <a:noFill/>
                      <a:miter lim="800000"/>
                      <a:headEnd/>
                      <a:tailEnd/>
                    </a:ln>
                  </pic:spPr>
                </pic:pic>
              </a:graphicData>
            </a:graphic>
          </wp:anchor>
        </w:drawing>
      </w:r>
      <w:r w:rsidR="00A51557">
        <w:rPr>
          <w:rFonts w:eastAsia="MS Mincho" w:cs="Arial"/>
          <w:szCs w:val="22"/>
          <w:lang w:eastAsia="ja-JP"/>
        </w:rPr>
        <w:t xml:space="preserve">Pour améliorer la communication vers les usagers, </w:t>
      </w:r>
      <w:proofErr w:type="spellStart"/>
      <w:r w:rsidR="00B04F84">
        <w:rPr>
          <w:rFonts w:eastAsia="MS Mincho" w:cs="Arial"/>
          <w:szCs w:val="22"/>
          <w:lang w:eastAsia="ja-JP"/>
        </w:rPr>
        <w:t>TransCité</w:t>
      </w:r>
      <w:proofErr w:type="spellEnd"/>
      <w:r w:rsidR="00A51557">
        <w:rPr>
          <w:rFonts w:eastAsia="MS Mincho" w:cs="Arial"/>
          <w:szCs w:val="22"/>
          <w:lang w:eastAsia="ja-JP"/>
        </w:rPr>
        <w:t xml:space="preserve"> </w:t>
      </w:r>
      <w:r w:rsidR="009F5F63">
        <w:rPr>
          <w:rFonts w:eastAsia="MS Mincho" w:cs="Arial"/>
          <w:szCs w:val="22"/>
          <w:lang w:eastAsia="ja-JP"/>
        </w:rPr>
        <w:t>met</w:t>
      </w:r>
      <w:r w:rsidR="00A51557">
        <w:rPr>
          <w:rFonts w:eastAsia="MS Mincho" w:cs="Arial"/>
          <w:szCs w:val="22"/>
          <w:lang w:eastAsia="ja-JP"/>
        </w:rPr>
        <w:t xml:space="preserve"> en œuvre une démarche qualité afin </w:t>
      </w:r>
      <w:r w:rsidR="009F5F63">
        <w:rPr>
          <w:rFonts w:eastAsia="MS Mincho" w:cs="Arial"/>
          <w:szCs w:val="22"/>
          <w:lang w:eastAsia="ja-JP"/>
        </w:rPr>
        <w:t>de recenser, au plus près des usagers,</w:t>
      </w:r>
      <w:r w:rsidR="00D835F3">
        <w:rPr>
          <w:rFonts w:eastAsia="MS Mincho" w:cs="Arial"/>
          <w:szCs w:val="22"/>
          <w:lang w:eastAsia="ja-JP"/>
        </w:rPr>
        <w:t xml:space="preserve"> les principaux dy</w:t>
      </w:r>
      <w:r w:rsidR="00A51557">
        <w:rPr>
          <w:rFonts w:eastAsia="MS Mincho" w:cs="Arial"/>
          <w:szCs w:val="22"/>
          <w:lang w:eastAsia="ja-JP"/>
        </w:rPr>
        <w:t xml:space="preserve">sfonctionnements et </w:t>
      </w:r>
      <w:r w:rsidR="00AD240B">
        <w:rPr>
          <w:rFonts w:eastAsia="MS Mincho" w:cs="Arial"/>
          <w:szCs w:val="22"/>
          <w:lang w:eastAsia="ja-JP"/>
        </w:rPr>
        <w:t xml:space="preserve">pouvoir </w:t>
      </w:r>
      <w:r w:rsidR="00A51557">
        <w:rPr>
          <w:rFonts w:eastAsia="MS Mincho" w:cs="Arial"/>
          <w:szCs w:val="22"/>
          <w:lang w:eastAsia="ja-JP"/>
        </w:rPr>
        <w:t>apporter des solutions aux problèmes rencontrés.</w:t>
      </w:r>
    </w:p>
    <w:p w:rsidR="00A51557" w:rsidRPr="0065598A" w:rsidRDefault="00A95E6F" w:rsidP="009F5F63">
      <w:pPr>
        <w:spacing w:before="120" w:line="360" w:lineRule="auto"/>
        <w:jc w:val="both"/>
        <w:rPr>
          <w:rFonts w:eastAsia="MS Mincho" w:cs="Arial"/>
          <w:szCs w:val="22"/>
          <w:lang w:eastAsia="ja-JP"/>
        </w:rPr>
      </w:pPr>
      <w:r>
        <w:rPr>
          <w:rFonts w:eastAsia="MS Mincho" w:cs="Arial"/>
          <w:noProof/>
          <w:szCs w:val="22"/>
        </w:rPr>
        <w:drawing>
          <wp:anchor distT="0" distB="0" distL="114300" distR="114300" simplePos="0" relativeHeight="251675648" behindDoc="1" locked="0" layoutInCell="1" allowOverlap="1">
            <wp:simplePos x="0" y="0"/>
            <wp:positionH relativeFrom="column">
              <wp:posOffset>137160</wp:posOffset>
            </wp:positionH>
            <wp:positionV relativeFrom="paragraph">
              <wp:posOffset>2494915</wp:posOffset>
            </wp:positionV>
            <wp:extent cx="5998845" cy="1933575"/>
            <wp:effectExtent l="19050" t="0" r="1905" b="0"/>
            <wp:wrapTight wrapText="bothSides">
              <wp:wrapPolygon edited="0">
                <wp:start x="-69" y="0"/>
                <wp:lineTo x="-69" y="21494"/>
                <wp:lineTo x="21607" y="21494"/>
                <wp:lineTo x="21607" y="0"/>
                <wp:lineTo x="-69" y="0"/>
              </wp:wrapPolygon>
            </wp:wrapTight>
            <wp:docPr id="533" name="Imag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9" cstate="print"/>
                    <a:srcRect t="20795"/>
                    <a:stretch>
                      <a:fillRect/>
                    </a:stretch>
                  </pic:blipFill>
                  <pic:spPr bwMode="auto">
                    <a:xfrm>
                      <a:off x="0" y="0"/>
                      <a:ext cx="5998845" cy="1933575"/>
                    </a:xfrm>
                    <a:prstGeom prst="rect">
                      <a:avLst/>
                    </a:prstGeom>
                    <a:noFill/>
                    <a:ln w="9525">
                      <a:noFill/>
                      <a:miter lim="800000"/>
                      <a:headEnd/>
                      <a:tailEnd/>
                    </a:ln>
                  </pic:spPr>
                </pic:pic>
              </a:graphicData>
            </a:graphic>
          </wp:anchor>
        </w:drawing>
      </w:r>
      <w:r w:rsidR="00A51557">
        <w:rPr>
          <w:rFonts w:eastAsia="MS Mincho" w:cs="Arial"/>
          <w:szCs w:val="22"/>
          <w:lang w:eastAsia="ja-JP"/>
        </w:rPr>
        <w:t>À cet effet</w:t>
      </w:r>
      <w:r w:rsidR="004B15DC">
        <w:rPr>
          <w:rFonts w:eastAsia="MS Mincho" w:cs="Arial"/>
          <w:szCs w:val="22"/>
          <w:lang w:eastAsia="ja-JP"/>
        </w:rPr>
        <w:t>,</w:t>
      </w:r>
      <w:r w:rsidR="00A51557">
        <w:rPr>
          <w:rFonts w:eastAsia="MS Mincho" w:cs="Arial"/>
          <w:szCs w:val="22"/>
          <w:lang w:eastAsia="ja-JP"/>
        </w:rPr>
        <w:t xml:space="preserve"> elle a donc créé une page </w:t>
      </w:r>
      <w:proofErr w:type="spellStart"/>
      <w:r w:rsidR="00A51557">
        <w:rPr>
          <w:rFonts w:eastAsia="MS Mincho" w:cs="Arial"/>
          <w:szCs w:val="22"/>
          <w:lang w:eastAsia="ja-JP"/>
        </w:rPr>
        <w:t>Facebook</w:t>
      </w:r>
      <w:proofErr w:type="spellEnd"/>
      <w:r w:rsidR="00A51557">
        <w:rPr>
          <w:rFonts w:eastAsia="MS Mincho" w:cs="Arial"/>
          <w:szCs w:val="22"/>
          <w:lang w:eastAsia="ja-JP"/>
        </w:rPr>
        <w:t xml:space="preserve"> pour recueillir les commentaires et remarques des usagers des transports de la communa</w:t>
      </w:r>
      <w:r w:rsidR="00114DE0">
        <w:rPr>
          <w:rFonts w:eastAsia="MS Mincho" w:cs="Arial"/>
          <w:szCs w:val="22"/>
          <w:lang w:eastAsia="ja-JP"/>
        </w:rPr>
        <w:t>uté de communes ainsi qu’une enquête de satisfaction concernant l’utilisation des transports dans l’agglomération.</w:t>
      </w:r>
    </w:p>
    <w:p w:rsidR="003D0622" w:rsidRDefault="003D0622" w:rsidP="00E15E7F">
      <w:pPr>
        <w:spacing w:before="240" w:line="360" w:lineRule="auto"/>
        <w:jc w:val="both"/>
        <w:rPr>
          <w:rFonts w:eastAsia="MS Mincho" w:cs="Arial"/>
          <w:szCs w:val="22"/>
          <w:lang w:eastAsia="ja-JP"/>
        </w:rPr>
      </w:pPr>
    </w:p>
    <w:p w:rsidR="004730E5" w:rsidRPr="0057347B" w:rsidRDefault="004730E5" w:rsidP="002A63AB">
      <w:pPr>
        <w:suppressAutoHyphens/>
        <w:rPr>
          <w:rFonts w:cs="Arial"/>
          <w:b/>
          <w:sz w:val="24"/>
        </w:rPr>
      </w:pPr>
      <w:r w:rsidRPr="00525C26">
        <w:rPr>
          <w:rFonts w:eastAsia="MS Mincho" w:cs="Arial"/>
          <w:szCs w:val="22"/>
          <w:lang w:eastAsia="ja-JP"/>
        </w:rPr>
        <w:br w:type="page"/>
      </w:r>
      <w:r w:rsidR="0057347B" w:rsidRPr="0057347B">
        <w:rPr>
          <w:rFonts w:cs="Arial"/>
          <w:b/>
          <w:sz w:val="24"/>
        </w:rPr>
        <w:lastRenderedPageBreak/>
        <w:t>Première sous-partie</w:t>
      </w:r>
    </w:p>
    <w:p w:rsidR="0057347B" w:rsidRPr="006B41D8" w:rsidRDefault="0057347B">
      <w:pPr>
        <w:suppressAutoHyphens/>
        <w:rPr>
          <w:rFonts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4730E5" w:rsidRPr="006B41D8">
        <w:tc>
          <w:tcPr>
            <w:tcW w:w="9708" w:type="dxa"/>
          </w:tcPr>
          <w:p w:rsidR="004730E5" w:rsidRPr="00712E61" w:rsidRDefault="004730E5" w:rsidP="000B30F9">
            <w:pPr>
              <w:pStyle w:val="Titre5"/>
            </w:pPr>
            <w:r w:rsidRPr="00712E61">
              <w:t>Dossier </w:t>
            </w:r>
            <w:r w:rsidR="00193C42" w:rsidRPr="00712E61">
              <w:t>1</w:t>
            </w:r>
            <w:r w:rsidRPr="00712E61">
              <w:t> :</w:t>
            </w:r>
            <w:r w:rsidRPr="00712E61">
              <w:tab/>
            </w:r>
            <w:r w:rsidR="001D43C1" w:rsidRPr="00712E61">
              <w:t>É</w:t>
            </w:r>
            <w:r w:rsidR="00522554" w:rsidRPr="00712E61">
              <w:t xml:space="preserve">tude du processus de gestion des </w:t>
            </w:r>
            <w:r w:rsidR="006F7507" w:rsidRPr="00712E61">
              <w:t>commentaires</w:t>
            </w:r>
          </w:p>
        </w:tc>
      </w:tr>
    </w:tbl>
    <w:p w:rsidR="004730E5" w:rsidRDefault="004730E5" w:rsidP="00955631">
      <w:pPr>
        <w:pStyle w:val="Titre7"/>
      </w:pPr>
      <w:r w:rsidRPr="006B41D8">
        <w:t>Documents à exploiter</w:t>
      </w:r>
    </w:p>
    <w:p w:rsidR="004730E5" w:rsidRDefault="00D80A47" w:rsidP="00955631">
      <w:pPr>
        <w:pStyle w:val="Document"/>
        <w:rPr>
          <w:rFonts w:cs="Arial"/>
        </w:rPr>
      </w:pPr>
      <w:r>
        <w:rPr>
          <w:rFonts w:cs="Arial"/>
        </w:rPr>
        <w:t>Document 1</w:t>
      </w:r>
      <w:r w:rsidR="004730E5" w:rsidRPr="006B41D8">
        <w:rPr>
          <w:rFonts w:cs="Arial"/>
        </w:rPr>
        <w:t> :</w:t>
      </w:r>
      <w:r w:rsidR="004730E5" w:rsidRPr="006B41D8">
        <w:rPr>
          <w:rFonts w:cs="Arial"/>
        </w:rPr>
        <w:tab/>
      </w:r>
      <w:r w:rsidR="00DB63CC">
        <w:rPr>
          <w:rFonts w:cs="Arial"/>
        </w:rPr>
        <w:t xml:space="preserve">Présentation du processus initial de gestion des </w:t>
      </w:r>
      <w:r w:rsidR="006F7507">
        <w:rPr>
          <w:rFonts w:cs="Arial"/>
        </w:rPr>
        <w:t>commentaires</w:t>
      </w:r>
    </w:p>
    <w:p w:rsidR="002A63AB" w:rsidRDefault="00D80A47" w:rsidP="00BB5818">
      <w:pPr>
        <w:pStyle w:val="Document"/>
        <w:rPr>
          <w:rFonts w:cs="Arial"/>
        </w:rPr>
      </w:pPr>
      <w:r>
        <w:rPr>
          <w:rFonts w:cs="Arial"/>
        </w:rPr>
        <w:t>Document 2</w:t>
      </w:r>
      <w:r w:rsidR="00F60910">
        <w:rPr>
          <w:rFonts w:cs="Arial"/>
        </w:rPr>
        <w:t xml:space="preserve"> : </w:t>
      </w:r>
      <w:r w:rsidR="00F60910">
        <w:rPr>
          <w:rFonts w:cs="Arial"/>
        </w:rPr>
        <w:tab/>
        <w:t>Exemples de commentaires postés</w:t>
      </w:r>
      <w:r w:rsidR="008F54AC">
        <w:rPr>
          <w:rFonts w:cs="Arial"/>
        </w:rPr>
        <w:t xml:space="preserve"> sur la page </w:t>
      </w:r>
      <w:proofErr w:type="spellStart"/>
      <w:r w:rsidR="008F54AC">
        <w:rPr>
          <w:rFonts w:cs="Arial"/>
        </w:rPr>
        <w:t>F</w:t>
      </w:r>
      <w:r w:rsidR="00A410A7">
        <w:rPr>
          <w:rFonts w:cs="Arial"/>
        </w:rPr>
        <w:t>acebook</w:t>
      </w:r>
      <w:proofErr w:type="spellEnd"/>
    </w:p>
    <w:p w:rsidR="00EF6587" w:rsidRDefault="00D80A47" w:rsidP="00BB5818">
      <w:pPr>
        <w:pStyle w:val="Document"/>
        <w:rPr>
          <w:rFonts w:cs="Arial"/>
        </w:rPr>
      </w:pPr>
      <w:r>
        <w:rPr>
          <w:rFonts w:cs="Arial"/>
        </w:rPr>
        <w:t>Document 3</w:t>
      </w:r>
      <w:r w:rsidR="00EF6587">
        <w:rPr>
          <w:rFonts w:cs="Arial"/>
        </w:rPr>
        <w:t xml:space="preserve"> : </w:t>
      </w:r>
      <w:r w:rsidR="00EF6587">
        <w:rPr>
          <w:rFonts w:cs="Arial"/>
        </w:rPr>
        <w:tab/>
        <w:t xml:space="preserve">Offre d’emploi d’un </w:t>
      </w:r>
      <w:r w:rsidR="008F54AC">
        <w:rPr>
          <w:rFonts w:cs="Arial"/>
        </w:rPr>
        <w:t>gestionnaire de communauté</w:t>
      </w:r>
      <w:r w:rsidR="008F54AC" w:rsidRPr="008F54AC">
        <w:rPr>
          <w:rFonts w:cs="Arial"/>
          <w:i/>
        </w:rPr>
        <w:t xml:space="preserve"> </w:t>
      </w:r>
      <w:r w:rsidR="008F54AC">
        <w:rPr>
          <w:rFonts w:cs="Arial"/>
          <w:i/>
        </w:rPr>
        <w:t>(</w:t>
      </w:r>
      <w:proofErr w:type="spellStart"/>
      <w:r w:rsidR="00EF6587" w:rsidRPr="008F54AC">
        <w:rPr>
          <w:rFonts w:cs="Arial"/>
          <w:i/>
        </w:rPr>
        <w:t>community</w:t>
      </w:r>
      <w:proofErr w:type="spellEnd"/>
      <w:r w:rsidR="00EF6587" w:rsidRPr="008F54AC">
        <w:rPr>
          <w:rFonts w:cs="Arial"/>
          <w:i/>
        </w:rPr>
        <w:t xml:space="preserve"> manager</w:t>
      </w:r>
      <w:r w:rsidR="005013C4">
        <w:rPr>
          <w:rFonts w:cs="Arial"/>
        </w:rPr>
        <w:t>)</w:t>
      </w:r>
    </w:p>
    <w:p w:rsidR="00815974" w:rsidRPr="00815974" w:rsidRDefault="00BB5818" w:rsidP="00673E9E">
      <w:pPr>
        <w:pStyle w:val="PremierParagraphe"/>
      </w:pPr>
      <w:r>
        <w:t>Deux semaines après</w:t>
      </w:r>
      <w:r w:rsidR="00D248DC">
        <w:t xml:space="preserve"> l'ouverture de l</w:t>
      </w:r>
      <w:r w:rsidR="00AC081A">
        <w:t>’enquête de satisfaction</w:t>
      </w:r>
      <w:r w:rsidR="00D248DC">
        <w:t xml:space="preserve">, </w:t>
      </w:r>
      <w:proofErr w:type="spellStart"/>
      <w:r w:rsidR="00B04F84">
        <w:t>TransCité</w:t>
      </w:r>
      <w:proofErr w:type="spellEnd"/>
      <w:r w:rsidR="00D248DC">
        <w:t xml:space="preserve"> décide de faire un premier bilan afin d'analyser l'efficacité du processus actuel</w:t>
      </w:r>
      <w:r w:rsidR="00A922F7">
        <w:t xml:space="preserve"> de gestion des </w:t>
      </w:r>
      <w:r w:rsidR="00AC081A">
        <w:t xml:space="preserve">commentaires </w:t>
      </w:r>
      <w:r w:rsidR="00A922F7">
        <w:t xml:space="preserve">présenté à travers le </w:t>
      </w:r>
      <w:r w:rsidR="00D835F3">
        <w:rPr>
          <w:b/>
          <w:i/>
        </w:rPr>
        <w:t xml:space="preserve">document </w:t>
      </w:r>
      <w:r w:rsidR="00D80A47">
        <w:rPr>
          <w:b/>
          <w:i/>
        </w:rPr>
        <w:t>1</w:t>
      </w:r>
      <w:r w:rsidR="00D248DC">
        <w:t>.</w:t>
      </w:r>
      <w:r w:rsidR="00A922F7">
        <w:t xml:space="preserve">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5D0C29" w:rsidRPr="009805D9" w:rsidTr="005D0C29">
        <w:trPr>
          <w:cantSplit/>
          <w:trHeight w:val="352"/>
        </w:trPr>
        <w:tc>
          <w:tcPr>
            <w:tcW w:w="9781" w:type="dxa"/>
            <w:gridSpan w:val="2"/>
            <w:vAlign w:val="center"/>
          </w:tcPr>
          <w:p w:rsidR="005D0C29" w:rsidRPr="009805D9" w:rsidRDefault="005D0C29" w:rsidP="005D0C29">
            <w:pPr>
              <w:jc w:val="center"/>
              <w:rPr>
                <w:rFonts w:cs="Arial"/>
                <w:b/>
              </w:rPr>
            </w:pPr>
            <w:r w:rsidRPr="009805D9">
              <w:rPr>
                <w:rFonts w:cs="Arial"/>
                <w:b/>
              </w:rPr>
              <w:t>Travail à faire</w:t>
            </w:r>
          </w:p>
        </w:tc>
      </w:tr>
      <w:tr w:rsidR="005D0C29" w:rsidRPr="006B41D8" w:rsidTr="005D0C29">
        <w:tc>
          <w:tcPr>
            <w:tcW w:w="709" w:type="dxa"/>
          </w:tcPr>
          <w:p w:rsidR="005D0C29" w:rsidRPr="009937A5" w:rsidRDefault="005D0C29" w:rsidP="005D0C29">
            <w:pPr>
              <w:pStyle w:val="Numro"/>
            </w:pPr>
            <w:r w:rsidRPr="009937A5">
              <w:t>1.1</w:t>
            </w:r>
          </w:p>
        </w:tc>
        <w:tc>
          <w:tcPr>
            <w:tcW w:w="9072" w:type="dxa"/>
          </w:tcPr>
          <w:p w:rsidR="005D0C29" w:rsidRDefault="009F5F63" w:rsidP="005D0C29">
            <w:pPr>
              <w:pStyle w:val="Question"/>
            </w:pPr>
            <w:r>
              <w:t>Exp</w:t>
            </w:r>
            <w:r w:rsidR="00D82FD0">
              <w:t xml:space="preserve">liquer l’intérêt pour </w:t>
            </w:r>
            <w:proofErr w:type="spellStart"/>
            <w:r w:rsidR="00B04F84">
              <w:t>TransCité</w:t>
            </w:r>
            <w:proofErr w:type="spellEnd"/>
            <w:r>
              <w:t xml:space="preserve"> d’utiliser une page </w:t>
            </w:r>
            <w:proofErr w:type="spellStart"/>
            <w:r>
              <w:t>Facebook</w:t>
            </w:r>
            <w:proofErr w:type="spellEnd"/>
            <w:r>
              <w:t xml:space="preserve"> dans le cadre de sa démarche qualité</w:t>
            </w:r>
            <w:r w:rsidR="00D82FD0">
              <w:t>.</w:t>
            </w:r>
          </w:p>
        </w:tc>
      </w:tr>
    </w:tbl>
    <w:p w:rsidR="00F60910" w:rsidRPr="00F60910" w:rsidRDefault="001D3517" w:rsidP="00673E9E">
      <w:pPr>
        <w:pStyle w:val="PremierParagraphe"/>
      </w:pPr>
      <w:r>
        <w:t xml:space="preserve">Le </w:t>
      </w:r>
      <w:r w:rsidR="00D835F3">
        <w:rPr>
          <w:b/>
          <w:i/>
        </w:rPr>
        <w:t xml:space="preserve">document </w:t>
      </w:r>
      <w:r w:rsidR="00D80A47">
        <w:rPr>
          <w:b/>
          <w:i/>
        </w:rPr>
        <w:t>2</w:t>
      </w:r>
      <w:r>
        <w:t xml:space="preserve"> présente différents commentaires qui ont été postés par différents usagers.</w:t>
      </w:r>
      <w:r w:rsidR="00D8747D">
        <w:t xml:space="preserve">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4730E5" w:rsidRPr="006B41D8">
        <w:trPr>
          <w:cantSplit/>
        </w:trPr>
        <w:tc>
          <w:tcPr>
            <w:tcW w:w="9781" w:type="dxa"/>
            <w:gridSpan w:val="2"/>
          </w:tcPr>
          <w:p w:rsidR="004730E5" w:rsidRPr="006B41D8" w:rsidRDefault="004730E5">
            <w:pPr>
              <w:pStyle w:val="TravailAFaire"/>
              <w:rPr>
                <w:rFonts w:cs="Arial"/>
              </w:rPr>
            </w:pPr>
            <w:r w:rsidRPr="006B41D8">
              <w:rPr>
                <w:rFonts w:cs="Arial"/>
              </w:rPr>
              <w:t>Travail à faire</w:t>
            </w:r>
          </w:p>
        </w:tc>
      </w:tr>
      <w:tr w:rsidR="004730E5" w:rsidRPr="006B41D8" w:rsidTr="00A87891">
        <w:tc>
          <w:tcPr>
            <w:tcW w:w="709" w:type="dxa"/>
          </w:tcPr>
          <w:p w:rsidR="004730E5" w:rsidRPr="006B41D8" w:rsidRDefault="001720C3">
            <w:pPr>
              <w:suppressAutoHyphens/>
              <w:spacing w:before="120" w:line="360" w:lineRule="auto"/>
              <w:jc w:val="center"/>
              <w:rPr>
                <w:rFonts w:cs="Arial"/>
                <w:b/>
              </w:rPr>
            </w:pPr>
            <w:r>
              <w:rPr>
                <w:rFonts w:cs="Arial"/>
                <w:b/>
              </w:rPr>
              <w:t>1.</w:t>
            </w:r>
            <w:r w:rsidR="009F5F63">
              <w:rPr>
                <w:rFonts w:cs="Arial"/>
                <w:b/>
              </w:rPr>
              <w:t>2</w:t>
            </w:r>
          </w:p>
        </w:tc>
        <w:tc>
          <w:tcPr>
            <w:tcW w:w="9072" w:type="dxa"/>
          </w:tcPr>
          <w:p w:rsidR="004730E5" w:rsidRPr="006B41D8" w:rsidRDefault="001D3517" w:rsidP="00BE71C2">
            <w:pPr>
              <w:pStyle w:val="Question"/>
            </w:pPr>
            <w:r>
              <w:t xml:space="preserve">Indiquer quels peuvent être les risques </w:t>
            </w:r>
            <w:r w:rsidR="00D835F3">
              <w:t>liés à l’utilisation d’</w:t>
            </w:r>
            <w:r>
              <w:t xml:space="preserve">un réseau social grand public pour une organisation </w:t>
            </w:r>
            <w:r w:rsidR="00BE71C2">
              <w:t>telle que</w:t>
            </w:r>
            <w:r>
              <w:t xml:space="preserve"> </w:t>
            </w:r>
            <w:proofErr w:type="spellStart"/>
            <w:r w:rsidR="00B04F84">
              <w:t>TransCité</w:t>
            </w:r>
            <w:proofErr w:type="spellEnd"/>
            <w:r>
              <w:t>.</w:t>
            </w:r>
          </w:p>
        </w:tc>
      </w:tr>
    </w:tbl>
    <w:p w:rsidR="00D8747D" w:rsidRDefault="00D82FD0" w:rsidP="00673E9E">
      <w:pPr>
        <w:pStyle w:val="PremierParagraphe"/>
      </w:pPr>
      <w:r>
        <w:t xml:space="preserve">Face au succès de la page </w:t>
      </w:r>
      <w:proofErr w:type="spellStart"/>
      <w:r>
        <w:t>Facebook</w:t>
      </w:r>
      <w:proofErr w:type="spellEnd"/>
      <w:r w:rsidR="00EF6587">
        <w:t xml:space="preserve">, </w:t>
      </w:r>
      <w:proofErr w:type="spellStart"/>
      <w:r w:rsidR="00B04F84">
        <w:t>TransCité</w:t>
      </w:r>
      <w:proofErr w:type="spellEnd"/>
      <w:r w:rsidR="00EF6587">
        <w:t xml:space="preserve"> a recruté </w:t>
      </w:r>
      <w:r w:rsidR="002B1C3F">
        <w:t>M</w:t>
      </w:r>
      <w:r>
        <w:t>me</w:t>
      </w:r>
      <w:r w:rsidR="002B1C3F">
        <w:t xml:space="preserve"> DELPONT, </w:t>
      </w:r>
      <w:r w:rsidR="00EF6587">
        <w:t>un</w:t>
      </w:r>
      <w:r>
        <w:t>e</w:t>
      </w:r>
      <w:r w:rsidR="00EF6587">
        <w:t xml:space="preserve"> </w:t>
      </w:r>
      <w:r w:rsidR="008F54AC">
        <w:t>gestionnaire de communauté</w:t>
      </w:r>
      <w:r w:rsidR="008F54AC" w:rsidRPr="00D835F3">
        <w:rPr>
          <w:i/>
        </w:rPr>
        <w:t xml:space="preserve"> </w:t>
      </w:r>
      <w:r w:rsidR="008F54AC">
        <w:rPr>
          <w:i/>
        </w:rPr>
        <w:t>(</w:t>
      </w:r>
      <w:proofErr w:type="spellStart"/>
      <w:r w:rsidR="00EF6587" w:rsidRPr="00D835F3">
        <w:rPr>
          <w:i/>
        </w:rPr>
        <w:t>community</w:t>
      </w:r>
      <w:proofErr w:type="spellEnd"/>
      <w:r w:rsidR="00EF6587" w:rsidRPr="00D835F3">
        <w:rPr>
          <w:i/>
        </w:rPr>
        <w:t xml:space="preserve"> manager</w:t>
      </w:r>
      <w:r w:rsidR="00D835F3">
        <w:t>)</w:t>
      </w:r>
      <w:r w:rsidR="00EF6587">
        <w:t>. Vous trouverez l’offre d’emploi</w:t>
      </w:r>
      <w:r w:rsidR="00D835F3">
        <w:t xml:space="preserve"> lui correspondant</w:t>
      </w:r>
      <w:r w:rsidR="00EF6587">
        <w:t xml:space="preserve"> dans le </w:t>
      </w:r>
      <w:r w:rsidR="00EF6587" w:rsidRPr="00EF6587">
        <w:rPr>
          <w:b/>
          <w:i/>
        </w:rPr>
        <w:t xml:space="preserve">document </w:t>
      </w:r>
      <w:r w:rsidR="00D80A47">
        <w:rPr>
          <w:b/>
          <w:i/>
        </w:rPr>
        <w:t>3</w:t>
      </w:r>
      <w:r w:rsidR="00EF6587">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D8747D" w:rsidRPr="006B41D8" w:rsidTr="008C00A6">
        <w:trPr>
          <w:cantSplit/>
        </w:trPr>
        <w:tc>
          <w:tcPr>
            <w:tcW w:w="9781" w:type="dxa"/>
            <w:gridSpan w:val="2"/>
          </w:tcPr>
          <w:p w:rsidR="00D8747D" w:rsidRPr="006B41D8" w:rsidRDefault="00D8747D" w:rsidP="008C00A6">
            <w:pPr>
              <w:pStyle w:val="TravailAFaire"/>
              <w:rPr>
                <w:rFonts w:cs="Arial"/>
              </w:rPr>
            </w:pPr>
            <w:r w:rsidRPr="006B41D8">
              <w:rPr>
                <w:rFonts w:cs="Arial"/>
              </w:rPr>
              <w:t>Travail à faire</w:t>
            </w:r>
          </w:p>
        </w:tc>
      </w:tr>
      <w:tr w:rsidR="00D8747D" w:rsidRPr="006B41D8" w:rsidTr="008C00A6">
        <w:tc>
          <w:tcPr>
            <w:tcW w:w="709" w:type="dxa"/>
          </w:tcPr>
          <w:p w:rsidR="00D8747D" w:rsidRPr="006B41D8" w:rsidRDefault="00D8747D" w:rsidP="008C00A6">
            <w:pPr>
              <w:suppressAutoHyphens/>
              <w:spacing w:before="120" w:line="360" w:lineRule="auto"/>
              <w:jc w:val="center"/>
              <w:rPr>
                <w:rFonts w:cs="Arial"/>
                <w:b/>
              </w:rPr>
            </w:pPr>
            <w:r>
              <w:rPr>
                <w:rFonts w:cs="Arial"/>
                <w:b/>
              </w:rPr>
              <w:t>1.</w:t>
            </w:r>
            <w:r w:rsidR="009F5F63">
              <w:rPr>
                <w:rFonts w:cs="Arial"/>
                <w:b/>
              </w:rPr>
              <w:t>3</w:t>
            </w:r>
          </w:p>
        </w:tc>
        <w:tc>
          <w:tcPr>
            <w:tcW w:w="9072" w:type="dxa"/>
          </w:tcPr>
          <w:p w:rsidR="00D8747D" w:rsidRPr="006B41D8" w:rsidRDefault="00073EF9" w:rsidP="00B77D24">
            <w:pPr>
              <w:pStyle w:val="Question"/>
            </w:pPr>
            <w:r>
              <w:t>Releve</w:t>
            </w:r>
            <w:r w:rsidR="00D835F3">
              <w:t>r</w:t>
            </w:r>
            <w:r>
              <w:t xml:space="preserve"> les différentes tâches dédiées au </w:t>
            </w:r>
            <w:r w:rsidR="005013C4" w:rsidRPr="00BE2497">
              <w:t>gestionnaire de communauté</w:t>
            </w:r>
            <w:r w:rsidR="00D835F3">
              <w:t xml:space="preserve"> et expliquer</w:t>
            </w:r>
            <w:r>
              <w:t xml:space="preserve"> quelle va être la valeur ajoutée </w:t>
            </w:r>
            <w:r w:rsidR="001570CE">
              <w:t>de l’embauche de ce</w:t>
            </w:r>
            <w:r w:rsidR="00B77D24">
              <w:t xml:space="preserve">tte nouvelle </w:t>
            </w:r>
            <w:r w:rsidR="001570CE">
              <w:t>salarié</w:t>
            </w:r>
            <w:r w:rsidR="00B77D24">
              <w:t>e</w:t>
            </w:r>
            <w:r w:rsidR="001570CE">
              <w:t xml:space="preserve">, </w:t>
            </w:r>
            <w:r>
              <w:t>pour l’organisation</w:t>
            </w:r>
            <w:r w:rsidR="001570CE">
              <w:t>.</w:t>
            </w:r>
          </w:p>
        </w:tc>
      </w:tr>
    </w:tbl>
    <w:p w:rsidR="00B77D24" w:rsidRDefault="00B77D24" w:rsidP="00B77D24">
      <w:pPr>
        <w:pStyle w:val="PremierParagraphe"/>
      </w:pPr>
      <w:r w:rsidRPr="00B77D24">
        <w:t xml:space="preserve">Mme </w:t>
      </w:r>
      <w:proofErr w:type="spellStart"/>
      <w:r w:rsidRPr="00B77D24">
        <w:t>Delpont</w:t>
      </w:r>
      <w:proofErr w:type="spellEnd"/>
      <w:r w:rsidRPr="00B77D24">
        <w:t xml:space="preserve"> est chargée d’analyser les réponses apportées à l’enquête de satisfaction. Elle</w:t>
      </w:r>
      <w:r>
        <w:t xml:space="preserve"> constate que l</w:t>
      </w:r>
      <w:r w:rsidR="00E579D6">
        <w:t xml:space="preserve">es commentaires laissés par les usagers sont difficilement exploitables dans une base de données.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067B1B" w:rsidRPr="006B41D8" w:rsidTr="008C00A6">
        <w:tc>
          <w:tcPr>
            <w:tcW w:w="709" w:type="dxa"/>
          </w:tcPr>
          <w:p w:rsidR="00067B1B" w:rsidRPr="006B41D8" w:rsidRDefault="00067B1B" w:rsidP="008C00A6">
            <w:pPr>
              <w:suppressAutoHyphens/>
              <w:spacing w:before="120" w:line="360" w:lineRule="auto"/>
              <w:jc w:val="center"/>
              <w:rPr>
                <w:rFonts w:cs="Arial"/>
                <w:b/>
              </w:rPr>
            </w:pPr>
            <w:r>
              <w:rPr>
                <w:rFonts w:cs="Arial"/>
                <w:b/>
              </w:rPr>
              <w:t>1.</w:t>
            </w:r>
            <w:r w:rsidR="009F5F63">
              <w:rPr>
                <w:rFonts w:cs="Arial"/>
                <w:b/>
              </w:rPr>
              <w:t>4</w:t>
            </w:r>
          </w:p>
        </w:tc>
        <w:tc>
          <w:tcPr>
            <w:tcW w:w="9072" w:type="dxa"/>
          </w:tcPr>
          <w:p w:rsidR="00067B1B" w:rsidRPr="006B41D8" w:rsidRDefault="00073EF9" w:rsidP="00073EF9">
            <w:pPr>
              <w:pStyle w:val="Question"/>
            </w:pPr>
            <w:r>
              <w:t xml:space="preserve">Expliquer en quoi les </w:t>
            </w:r>
            <w:r w:rsidRPr="00BE71C2">
              <w:t>données</w:t>
            </w:r>
            <w:r>
              <w:t xml:space="preserve"> </w:t>
            </w:r>
            <w:r w:rsidR="005B4245">
              <w:t>contenues</w:t>
            </w:r>
            <w:r>
              <w:t xml:space="preserve"> dans un commentaire d’une page </w:t>
            </w:r>
            <w:proofErr w:type="spellStart"/>
            <w:r>
              <w:t>Facebook</w:t>
            </w:r>
            <w:proofErr w:type="spellEnd"/>
            <w:r>
              <w:t xml:space="preserve"> sont difficilement exploitables.</w:t>
            </w:r>
          </w:p>
        </w:tc>
      </w:tr>
    </w:tbl>
    <w:p w:rsidR="00067B1B" w:rsidRDefault="00067B1B">
      <w:pPr>
        <w:suppressAutoHyphens/>
        <w:rPr>
          <w:rFonts w:cs="Arial"/>
        </w:rPr>
      </w:pPr>
    </w:p>
    <w:p w:rsidR="008B5ECB" w:rsidRDefault="00B37240">
      <w:pPr>
        <w:suppressAutoHyphens/>
        <w:rPr>
          <w:rFonts w:cs="Arial"/>
        </w:rPr>
      </w:pPr>
      <w:r>
        <w:rPr>
          <w:rFonts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8B5ECB" w:rsidRPr="006B41D8">
        <w:tc>
          <w:tcPr>
            <w:tcW w:w="9708" w:type="dxa"/>
          </w:tcPr>
          <w:p w:rsidR="008B5ECB" w:rsidRPr="00712E61" w:rsidRDefault="008B5ECB" w:rsidP="000B30F9">
            <w:pPr>
              <w:pStyle w:val="Titre5"/>
            </w:pPr>
            <w:r w:rsidRPr="00712E61">
              <w:lastRenderedPageBreak/>
              <w:t>Dossier </w:t>
            </w:r>
            <w:r w:rsidR="00193C42" w:rsidRPr="00712E61">
              <w:t>2</w:t>
            </w:r>
            <w:r w:rsidR="001D43C1" w:rsidRPr="00712E61">
              <w:t> :</w:t>
            </w:r>
            <w:r w:rsidR="001D43C1" w:rsidRPr="00712E61">
              <w:tab/>
              <w:t>É</w:t>
            </w:r>
            <w:r w:rsidR="00C3108E" w:rsidRPr="00712E61">
              <w:t xml:space="preserve">volution du processus de gestion des </w:t>
            </w:r>
            <w:r w:rsidR="003D6956">
              <w:t>c</w:t>
            </w:r>
            <w:r w:rsidR="004B15DC" w:rsidRPr="00712E61">
              <w:t>ommentaires</w:t>
            </w:r>
          </w:p>
        </w:tc>
      </w:tr>
    </w:tbl>
    <w:p w:rsidR="008B5ECB" w:rsidRDefault="008B5ECB" w:rsidP="00955631">
      <w:pPr>
        <w:pStyle w:val="Titre7"/>
      </w:pPr>
      <w:r w:rsidRPr="006B41D8">
        <w:t>Documents à exploiter</w:t>
      </w:r>
    </w:p>
    <w:p w:rsidR="00A410A7" w:rsidRDefault="00D80A47" w:rsidP="00A410A7">
      <w:pPr>
        <w:pStyle w:val="Document"/>
        <w:rPr>
          <w:rFonts w:cs="Arial"/>
        </w:rPr>
      </w:pPr>
      <w:r>
        <w:rPr>
          <w:rFonts w:cs="Arial"/>
        </w:rPr>
        <w:t>Document 4</w:t>
      </w:r>
      <w:r w:rsidR="00A410A7">
        <w:rPr>
          <w:rFonts w:cs="Arial"/>
        </w:rPr>
        <w:t xml:space="preserve"> : </w:t>
      </w:r>
      <w:r w:rsidR="00A410A7">
        <w:rPr>
          <w:rFonts w:cs="Arial"/>
        </w:rPr>
        <w:tab/>
        <w:t>Schéma</w:t>
      </w:r>
      <w:r w:rsidR="006E5A2B">
        <w:rPr>
          <w:rFonts w:cs="Arial"/>
        </w:rPr>
        <w:t xml:space="preserve"> </w:t>
      </w:r>
      <w:r w:rsidR="009F5F63">
        <w:rPr>
          <w:rFonts w:cs="Arial"/>
        </w:rPr>
        <w:t xml:space="preserve">initial </w:t>
      </w:r>
      <w:r w:rsidR="00A410A7">
        <w:rPr>
          <w:rFonts w:cs="Arial"/>
        </w:rPr>
        <w:t>du processus de gestion des commentaires</w:t>
      </w:r>
    </w:p>
    <w:p w:rsidR="0002599B" w:rsidRDefault="00955631" w:rsidP="00955631">
      <w:pPr>
        <w:pStyle w:val="Document"/>
        <w:rPr>
          <w:rFonts w:cs="Arial"/>
        </w:rPr>
      </w:pPr>
      <w:r>
        <w:rPr>
          <w:rFonts w:cs="Arial"/>
        </w:rPr>
        <w:t>Docum</w:t>
      </w:r>
      <w:r w:rsidR="00D80A47">
        <w:rPr>
          <w:rFonts w:cs="Arial"/>
        </w:rPr>
        <w:t>ent 5</w:t>
      </w:r>
      <w:r w:rsidR="0002599B" w:rsidRPr="006B41D8">
        <w:rPr>
          <w:rFonts w:cs="Arial"/>
        </w:rPr>
        <w:t> :</w:t>
      </w:r>
      <w:r w:rsidR="0002599B" w:rsidRPr="006B41D8">
        <w:rPr>
          <w:rFonts w:cs="Arial"/>
        </w:rPr>
        <w:tab/>
      </w:r>
      <w:r w:rsidR="00885DFA">
        <w:rPr>
          <w:rFonts w:cs="Arial"/>
        </w:rPr>
        <w:t xml:space="preserve">Schéma relationnel de la base de données </w:t>
      </w:r>
      <w:r w:rsidR="00D80A47">
        <w:rPr>
          <w:rFonts w:cs="Arial"/>
        </w:rPr>
        <w:t>« </w:t>
      </w:r>
      <w:r w:rsidR="00885DFA">
        <w:rPr>
          <w:rFonts w:cs="Arial"/>
        </w:rPr>
        <w:t>Gestion des commentaires</w:t>
      </w:r>
      <w:r w:rsidR="00D80A47">
        <w:rPr>
          <w:rFonts w:cs="Arial"/>
        </w:rPr>
        <w:t> »</w:t>
      </w:r>
    </w:p>
    <w:p w:rsidR="005F21B7" w:rsidRDefault="00D80A47" w:rsidP="00955631">
      <w:pPr>
        <w:pStyle w:val="Document"/>
        <w:rPr>
          <w:rFonts w:cs="Arial"/>
        </w:rPr>
      </w:pPr>
      <w:r>
        <w:rPr>
          <w:rFonts w:cs="Arial"/>
        </w:rPr>
        <w:t>Document 6</w:t>
      </w:r>
      <w:r w:rsidR="005F21B7">
        <w:rPr>
          <w:rFonts w:cs="Arial"/>
        </w:rPr>
        <w:t> :</w:t>
      </w:r>
      <w:r w:rsidR="005F21B7">
        <w:rPr>
          <w:rFonts w:cs="Arial"/>
        </w:rPr>
        <w:tab/>
        <w:t>Extrait de tables de la base de données.</w:t>
      </w:r>
    </w:p>
    <w:p w:rsidR="00D80A47" w:rsidRDefault="00D80A47" w:rsidP="00D80A47">
      <w:pPr>
        <w:pStyle w:val="Document"/>
        <w:rPr>
          <w:rFonts w:cs="Arial"/>
        </w:rPr>
      </w:pPr>
      <w:r>
        <w:rPr>
          <w:rFonts w:cs="Arial"/>
        </w:rPr>
        <w:t xml:space="preserve">Document 7 : </w:t>
      </w:r>
      <w:r>
        <w:rPr>
          <w:rFonts w:cs="Arial"/>
        </w:rPr>
        <w:tab/>
        <w:t>Statistiques sur les commentaires des usagers</w:t>
      </w:r>
    </w:p>
    <w:p w:rsidR="00BE5EA5" w:rsidRDefault="00D80A47" w:rsidP="00955631">
      <w:pPr>
        <w:pStyle w:val="Document"/>
      </w:pPr>
      <w:r>
        <w:rPr>
          <w:rFonts w:cs="Arial"/>
        </w:rPr>
        <w:t>Document 8</w:t>
      </w:r>
      <w:r w:rsidR="00BE5EA5">
        <w:rPr>
          <w:rFonts w:cs="Arial"/>
        </w:rPr>
        <w:t> :</w:t>
      </w:r>
      <w:r w:rsidR="00FB6A1B">
        <w:rPr>
          <w:rFonts w:cs="Arial"/>
        </w:rPr>
        <w:tab/>
      </w:r>
      <w:r w:rsidR="00354EC2">
        <w:rPr>
          <w:rFonts w:cs="Arial"/>
        </w:rPr>
        <w:t>Extrait du s</w:t>
      </w:r>
      <w:r w:rsidR="009F7711">
        <w:t xml:space="preserve">cript </w:t>
      </w:r>
      <w:r w:rsidR="009F7711" w:rsidRPr="00354EC2">
        <w:rPr>
          <w:i/>
        </w:rPr>
        <w:t>StatistiquesFrequenceBus.php</w:t>
      </w:r>
    </w:p>
    <w:p w:rsidR="00CF5303" w:rsidRDefault="00E579D6" w:rsidP="00CF5303">
      <w:pPr>
        <w:pStyle w:val="PremierParagraphe"/>
      </w:pPr>
      <w:r>
        <w:t xml:space="preserve">Le travail de la gestionnaire de communauté </w:t>
      </w:r>
      <w:r w:rsidR="00CF5303">
        <w:t>a</w:t>
      </w:r>
      <w:r w:rsidR="009F5F63">
        <w:t xml:space="preserve"> </w:t>
      </w:r>
      <w:r w:rsidR="00CF5303">
        <w:t xml:space="preserve">permis </w:t>
      </w:r>
      <w:r>
        <w:t xml:space="preserve">dans un premier temps, </w:t>
      </w:r>
      <w:r w:rsidR="00CF5303">
        <w:t xml:space="preserve">d’identifier 4 </w:t>
      </w:r>
      <w:r w:rsidR="006E5A2B">
        <w:t>motifs</w:t>
      </w:r>
      <w:r w:rsidR="00CF5303">
        <w:t xml:space="preserve"> principaux d’insatisfaction :</w:t>
      </w:r>
    </w:p>
    <w:p w:rsidR="00CF5303" w:rsidRDefault="006E5A2B" w:rsidP="00B60759">
      <w:pPr>
        <w:numPr>
          <w:ilvl w:val="0"/>
          <w:numId w:val="40"/>
        </w:numPr>
        <w:tabs>
          <w:tab w:val="left" w:pos="851"/>
        </w:tabs>
        <w:spacing w:line="360" w:lineRule="auto"/>
        <w:ind w:left="851" w:hanging="431"/>
        <w:jc w:val="both"/>
        <w:rPr>
          <w:rFonts w:eastAsia="MS Mincho" w:cs="Arial"/>
          <w:szCs w:val="22"/>
          <w:lang w:eastAsia="ja-JP"/>
        </w:rPr>
      </w:pPr>
      <w:r>
        <w:rPr>
          <w:rFonts w:eastAsia="MS Mincho" w:cs="Arial"/>
          <w:szCs w:val="22"/>
          <w:lang w:eastAsia="ja-JP"/>
        </w:rPr>
        <w:t>l</w:t>
      </w:r>
      <w:r w:rsidR="00A01978">
        <w:rPr>
          <w:rFonts w:eastAsia="MS Mincho" w:cs="Arial"/>
          <w:szCs w:val="22"/>
          <w:lang w:eastAsia="ja-JP"/>
        </w:rPr>
        <w:t xml:space="preserve">a fréquence des bus </w:t>
      </w:r>
      <w:r w:rsidR="00693FEB">
        <w:rPr>
          <w:rFonts w:eastAsia="MS Mincho" w:cs="Arial"/>
          <w:szCs w:val="22"/>
          <w:lang w:eastAsia="ja-JP"/>
        </w:rPr>
        <w:t>a diminué</w:t>
      </w:r>
      <w:r>
        <w:rPr>
          <w:rFonts w:eastAsia="MS Mincho" w:cs="Arial"/>
          <w:szCs w:val="22"/>
          <w:lang w:eastAsia="ja-JP"/>
        </w:rPr>
        <w:t xml:space="preserve"> sur certaines lignes ;</w:t>
      </w:r>
    </w:p>
    <w:p w:rsidR="00CF5303" w:rsidRDefault="006E5A2B" w:rsidP="00B60759">
      <w:pPr>
        <w:numPr>
          <w:ilvl w:val="0"/>
          <w:numId w:val="40"/>
        </w:numPr>
        <w:tabs>
          <w:tab w:val="left" w:pos="851"/>
        </w:tabs>
        <w:spacing w:line="360" w:lineRule="auto"/>
        <w:ind w:left="851" w:hanging="431"/>
        <w:jc w:val="both"/>
        <w:rPr>
          <w:rFonts w:eastAsia="MS Mincho" w:cs="Arial"/>
          <w:szCs w:val="22"/>
          <w:lang w:eastAsia="ja-JP"/>
        </w:rPr>
      </w:pPr>
      <w:r>
        <w:rPr>
          <w:rFonts w:eastAsia="MS Mincho" w:cs="Arial"/>
          <w:szCs w:val="22"/>
          <w:lang w:eastAsia="ja-JP"/>
        </w:rPr>
        <w:t>certains</w:t>
      </w:r>
      <w:r w:rsidR="00A01978">
        <w:rPr>
          <w:rFonts w:eastAsia="MS Mincho" w:cs="Arial"/>
          <w:szCs w:val="22"/>
          <w:lang w:eastAsia="ja-JP"/>
        </w:rPr>
        <w:t xml:space="preserve"> changements d’itinéraires ne sont pas satisfaisants</w:t>
      </w:r>
      <w:r>
        <w:rPr>
          <w:rFonts w:eastAsia="MS Mincho" w:cs="Arial"/>
          <w:szCs w:val="22"/>
          <w:lang w:eastAsia="ja-JP"/>
        </w:rPr>
        <w:t> ;</w:t>
      </w:r>
    </w:p>
    <w:p w:rsidR="00CF5303" w:rsidRDefault="00B60759" w:rsidP="00B60759">
      <w:pPr>
        <w:numPr>
          <w:ilvl w:val="0"/>
          <w:numId w:val="40"/>
        </w:numPr>
        <w:tabs>
          <w:tab w:val="left" w:pos="851"/>
        </w:tabs>
        <w:spacing w:line="360" w:lineRule="auto"/>
        <w:ind w:left="851" w:hanging="431"/>
        <w:jc w:val="both"/>
        <w:rPr>
          <w:rFonts w:eastAsia="MS Mincho" w:cs="Arial"/>
          <w:szCs w:val="22"/>
          <w:lang w:eastAsia="ja-JP"/>
        </w:rPr>
      </w:pPr>
      <w:r>
        <w:rPr>
          <w:rFonts w:eastAsia="MS Mincho" w:cs="Arial"/>
          <w:szCs w:val="22"/>
          <w:lang w:eastAsia="ja-JP"/>
        </w:rPr>
        <w:t xml:space="preserve">on constate </w:t>
      </w:r>
      <w:r w:rsidR="006E5A2B">
        <w:rPr>
          <w:rFonts w:eastAsia="MS Mincho" w:cs="Arial"/>
          <w:szCs w:val="22"/>
          <w:lang w:eastAsia="ja-JP"/>
        </w:rPr>
        <w:t>u</w:t>
      </w:r>
      <w:r w:rsidR="00A01978">
        <w:rPr>
          <w:rFonts w:eastAsia="MS Mincho" w:cs="Arial"/>
          <w:szCs w:val="22"/>
          <w:lang w:eastAsia="ja-JP"/>
        </w:rPr>
        <w:t>n manque d’informat</w:t>
      </w:r>
      <w:r w:rsidR="006E5A2B">
        <w:rPr>
          <w:rFonts w:eastAsia="MS Mincho" w:cs="Arial"/>
          <w:szCs w:val="22"/>
          <w:lang w:eastAsia="ja-JP"/>
        </w:rPr>
        <w:t>ion sur le trafic en temps réel ;</w:t>
      </w:r>
    </w:p>
    <w:p w:rsidR="00A01978" w:rsidRDefault="00B60759" w:rsidP="00B60759">
      <w:pPr>
        <w:numPr>
          <w:ilvl w:val="0"/>
          <w:numId w:val="40"/>
        </w:numPr>
        <w:tabs>
          <w:tab w:val="left" w:pos="851"/>
        </w:tabs>
        <w:spacing w:line="360" w:lineRule="auto"/>
        <w:ind w:left="851" w:hanging="431"/>
        <w:jc w:val="both"/>
        <w:rPr>
          <w:rFonts w:eastAsia="MS Mincho" w:cs="Arial"/>
          <w:szCs w:val="22"/>
          <w:lang w:eastAsia="ja-JP"/>
        </w:rPr>
      </w:pPr>
      <w:r>
        <w:rPr>
          <w:rFonts w:eastAsia="MS Mincho" w:cs="Arial"/>
          <w:szCs w:val="22"/>
          <w:lang w:eastAsia="ja-JP"/>
        </w:rPr>
        <w:t xml:space="preserve">toutes les stations ne possèdent pas de </w:t>
      </w:r>
      <w:r w:rsidR="00F02CC6">
        <w:rPr>
          <w:rFonts w:eastAsia="MS Mincho" w:cs="Arial"/>
          <w:szCs w:val="22"/>
          <w:lang w:eastAsia="ja-JP"/>
        </w:rPr>
        <w:t>guichets automatiques</w:t>
      </w:r>
      <w:r>
        <w:rPr>
          <w:rFonts w:eastAsia="MS Mincho" w:cs="Arial"/>
          <w:szCs w:val="22"/>
          <w:lang w:eastAsia="ja-JP"/>
        </w:rPr>
        <w:t xml:space="preserve"> pour les titres de transport</w:t>
      </w:r>
      <w:r w:rsidR="00A01978">
        <w:rPr>
          <w:rFonts w:eastAsia="MS Mincho" w:cs="Arial"/>
          <w:szCs w:val="22"/>
          <w:lang w:eastAsia="ja-JP"/>
        </w:rPr>
        <w:t>.</w:t>
      </w:r>
    </w:p>
    <w:p w:rsidR="00F07F41" w:rsidRDefault="00F07F41" w:rsidP="00F07F41">
      <w:pPr>
        <w:pStyle w:val="ParagrapheIntermdiaire"/>
      </w:pPr>
      <w:r>
        <w:t xml:space="preserve">Dans </w:t>
      </w:r>
      <w:r w:rsidR="006E5A2B">
        <w:t xml:space="preserve">le but </w:t>
      </w:r>
      <w:r>
        <w:t xml:space="preserve">de rechercher les solutions les plus adaptées aux besoins des usagers, la communauté de communes </w:t>
      </w:r>
      <w:r w:rsidR="00A01978">
        <w:t>décide de créer une base de données afin de faciliter le trait</w:t>
      </w:r>
      <w:r w:rsidR="00B60759">
        <w:t>ement et le suivi des demandes</w:t>
      </w:r>
      <w:r w:rsidR="00BE2497">
        <w:t>,</w:t>
      </w:r>
      <w:r w:rsidR="00B60759">
        <w:t xml:space="preserve"> et remplacer ainsi le document tableur utilisé par le service communication.</w:t>
      </w:r>
    </w:p>
    <w:p w:rsidR="004B7AF6" w:rsidRPr="006E5A2B" w:rsidRDefault="00F07F41" w:rsidP="00885DFA">
      <w:pPr>
        <w:pStyle w:val="ParagrapheIntermdiaire"/>
      </w:pPr>
      <w:r>
        <w:t>M</w:t>
      </w:r>
      <w:r w:rsidR="00B60759">
        <w:t>me</w:t>
      </w:r>
      <w:r>
        <w:t xml:space="preserve"> DELPON</w:t>
      </w:r>
      <w:r w:rsidR="00885DFA">
        <w:t xml:space="preserve">T, </w:t>
      </w:r>
      <w:r w:rsidR="003D6956">
        <w:t>gestionnaire de communauté</w:t>
      </w:r>
      <w:r w:rsidR="00885DFA">
        <w:t xml:space="preserve">, </w:t>
      </w:r>
      <w:r w:rsidR="006E5A2B">
        <w:t>sera donc chargé</w:t>
      </w:r>
      <w:r w:rsidR="00F02CC6">
        <w:t>e</w:t>
      </w:r>
      <w:r w:rsidR="00A01978">
        <w:t xml:space="preserve"> de </w:t>
      </w:r>
      <w:r w:rsidR="00885DFA">
        <w:t xml:space="preserve">lire </w:t>
      </w:r>
      <w:r w:rsidR="006E5A2B">
        <w:t xml:space="preserve">sur </w:t>
      </w:r>
      <w:proofErr w:type="spellStart"/>
      <w:r w:rsidR="006E5A2B">
        <w:t>Facebook</w:t>
      </w:r>
      <w:proofErr w:type="spellEnd"/>
      <w:r w:rsidR="006E5A2B">
        <w:t xml:space="preserve"> </w:t>
      </w:r>
      <w:r w:rsidR="00885DFA">
        <w:t xml:space="preserve">les commentaires postés, </w:t>
      </w:r>
      <w:r w:rsidR="006E5A2B">
        <w:t>d’</w:t>
      </w:r>
      <w:r w:rsidR="00885DFA">
        <w:t xml:space="preserve">apporter une réponse immédiate si possible et </w:t>
      </w:r>
      <w:r w:rsidR="006E5A2B">
        <w:t>d’</w:t>
      </w:r>
      <w:r w:rsidR="00885DFA">
        <w:t xml:space="preserve">enregistrer les </w:t>
      </w:r>
      <w:r w:rsidR="00A01978">
        <w:t>demandes</w:t>
      </w:r>
      <w:r w:rsidR="00885DFA">
        <w:t xml:space="preserve"> dans la base de données dont le schéma relationnel est présenté dans le </w:t>
      </w:r>
      <w:r w:rsidR="00D80A47">
        <w:rPr>
          <w:b/>
          <w:i/>
        </w:rPr>
        <w:t>document 5</w:t>
      </w:r>
      <w:r w:rsidR="00885DFA">
        <w:rPr>
          <w:b/>
          <w:i/>
        </w:rPr>
        <w:t>.</w:t>
      </w:r>
      <w:r w:rsidR="006E5A2B">
        <w:t xml:space="preserve"> Les demandes qui ne peuvent être résolues immédiatement </w:t>
      </w:r>
      <w:r w:rsidR="003D6956">
        <w:t xml:space="preserve">généreront </w:t>
      </w:r>
      <w:r w:rsidR="006E5A2B">
        <w:t xml:space="preserve">un message </w:t>
      </w:r>
      <w:r w:rsidR="003D6956">
        <w:t>a</w:t>
      </w:r>
      <w:r w:rsidR="006E5A2B">
        <w:t xml:space="preserve">ttestant de la </w:t>
      </w:r>
      <w:r w:rsidR="003D6956">
        <w:t xml:space="preserve">réception et assurant de la </w:t>
      </w:r>
      <w:r w:rsidR="006E5A2B">
        <w:t>résolution ultérieure d</w:t>
      </w:r>
      <w:r w:rsidR="003D6956">
        <w:t>u</w:t>
      </w:r>
      <w:r w:rsidR="006E5A2B">
        <w:t xml:space="preserve"> problème.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472474" w:rsidRPr="009805D9" w:rsidTr="009805D9">
        <w:trPr>
          <w:cantSplit/>
          <w:trHeight w:val="352"/>
        </w:trPr>
        <w:tc>
          <w:tcPr>
            <w:tcW w:w="9781" w:type="dxa"/>
            <w:gridSpan w:val="2"/>
            <w:vAlign w:val="center"/>
          </w:tcPr>
          <w:p w:rsidR="00472474" w:rsidRPr="009805D9" w:rsidRDefault="00472474" w:rsidP="009805D9">
            <w:pPr>
              <w:jc w:val="center"/>
              <w:rPr>
                <w:rFonts w:cs="Arial"/>
                <w:b/>
              </w:rPr>
            </w:pPr>
            <w:r w:rsidRPr="009805D9">
              <w:rPr>
                <w:rFonts w:cs="Arial"/>
                <w:b/>
              </w:rPr>
              <w:t>Travail à faire</w:t>
            </w:r>
          </w:p>
        </w:tc>
      </w:tr>
      <w:tr w:rsidR="00472474" w:rsidRPr="006B41D8" w:rsidTr="00A87891">
        <w:tc>
          <w:tcPr>
            <w:tcW w:w="709" w:type="dxa"/>
          </w:tcPr>
          <w:p w:rsidR="00472474" w:rsidRPr="006B41D8" w:rsidRDefault="00472474" w:rsidP="00091109">
            <w:pPr>
              <w:pStyle w:val="Numro"/>
              <w:spacing w:before="120"/>
            </w:pPr>
            <w:r>
              <w:t>2.</w:t>
            </w:r>
            <w:r w:rsidR="00EE298A">
              <w:t>1</w:t>
            </w:r>
          </w:p>
        </w:tc>
        <w:tc>
          <w:tcPr>
            <w:tcW w:w="9072" w:type="dxa"/>
          </w:tcPr>
          <w:p w:rsidR="00E57EC5" w:rsidRPr="006B41D8" w:rsidRDefault="00091109" w:rsidP="00091109">
            <w:pPr>
              <w:pStyle w:val="Question"/>
              <w:spacing w:before="120"/>
            </w:pPr>
            <w:r>
              <w:rPr>
                <w:rFonts w:cs="Arial"/>
              </w:rPr>
              <w:t>É</w:t>
            </w:r>
            <w:r w:rsidR="00F07F41">
              <w:t>crire, sur votre copie, les modifications à apporter au schéma du processus initial de gestion des commentaires</w:t>
            </w:r>
            <w:r w:rsidR="004B15DC">
              <w:t xml:space="preserve"> suite à l’embauche d</w:t>
            </w:r>
            <w:r w:rsidR="00F02CC6">
              <w:t xml:space="preserve">e la </w:t>
            </w:r>
            <w:r w:rsidR="003D6956" w:rsidRPr="00F02CC6">
              <w:rPr>
                <w:i/>
              </w:rPr>
              <w:t>gestionnaire de communauté</w:t>
            </w:r>
            <w:r w:rsidR="003D6956">
              <w:t xml:space="preserve"> </w:t>
            </w:r>
            <w:r w:rsidR="00F07F41">
              <w:t xml:space="preserve"> (</w:t>
            </w:r>
            <w:r w:rsidR="00F07F41" w:rsidRPr="00885DFA">
              <w:rPr>
                <w:b/>
                <w:i/>
              </w:rPr>
              <w:t xml:space="preserve">document </w:t>
            </w:r>
            <w:r w:rsidR="00D80A47">
              <w:rPr>
                <w:b/>
                <w:i/>
              </w:rPr>
              <w:t>4</w:t>
            </w:r>
            <w:r w:rsidR="00F07F41">
              <w:t>).</w:t>
            </w:r>
          </w:p>
        </w:tc>
      </w:tr>
      <w:tr w:rsidR="00037B85" w:rsidRPr="006B41D8" w:rsidTr="00A87891">
        <w:tc>
          <w:tcPr>
            <w:tcW w:w="709" w:type="dxa"/>
          </w:tcPr>
          <w:p w:rsidR="00037B85" w:rsidRPr="006B41D8" w:rsidRDefault="00037B85" w:rsidP="009873DB">
            <w:pPr>
              <w:pStyle w:val="Numro"/>
              <w:spacing w:before="120"/>
            </w:pPr>
            <w:r>
              <w:t>2.</w:t>
            </w:r>
            <w:r w:rsidR="009F5F63">
              <w:t>2</w:t>
            </w:r>
          </w:p>
        </w:tc>
        <w:tc>
          <w:tcPr>
            <w:tcW w:w="9072" w:type="dxa"/>
          </w:tcPr>
          <w:p w:rsidR="00037B85" w:rsidRPr="006B41D8" w:rsidRDefault="00EE298A" w:rsidP="009873DB">
            <w:pPr>
              <w:pStyle w:val="Question"/>
              <w:spacing w:before="120"/>
            </w:pPr>
            <w:r>
              <w:t>Indiquer</w:t>
            </w:r>
            <w:r w:rsidR="004B15DC">
              <w:t xml:space="preserve">, en vous appuyant sur le schéma relationnel </w:t>
            </w:r>
            <w:r w:rsidR="00D80A47">
              <w:rPr>
                <w:b/>
                <w:i/>
              </w:rPr>
              <w:t>(document 5</w:t>
            </w:r>
            <w:r w:rsidR="004B15DC" w:rsidRPr="00885DFA">
              <w:rPr>
                <w:b/>
                <w:i/>
              </w:rPr>
              <w:t>)</w:t>
            </w:r>
            <w:r w:rsidR="004B15DC">
              <w:rPr>
                <w:b/>
                <w:i/>
              </w:rPr>
              <w:t>,</w:t>
            </w:r>
            <w:r>
              <w:t xml:space="preserve"> si un </w:t>
            </w:r>
            <w:r w:rsidR="00F05AC9">
              <w:t>commentaire</w:t>
            </w:r>
            <w:r>
              <w:t xml:space="preserve"> peut concerner plusieurs critères.</w:t>
            </w:r>
          </w:p>
        </w:tc>
      </w:tr>
    </w:tbl>
    <w:p w:rsidR="00D80A47" w:rsidRDefault="00091109" w:rsidP="00673E9E">
      <w:pPr>
        <w:pStyle w:val="ParagrapheIntermdiaire"/>
      </w:pPr>
      <w:r>
        <w:t>L’</w:t>
      </w:r>
      <w:r w:rsidR="004B15DC">
        <w:t>enquête de satisfaction</w:t>
      </w:r>
      <w:r w:rsidR="00F02CC6">
        <w:t xml:space="preserve">, </w:t>
      </w:r>
      <w:r w:rsidR="006E5A2B">
        <w:t xml:space="preserve">menée auprès des usagers, </w:t>
      </w:r>
      <w:r w:rsidR="004B15DC">
        <w:t>montre q</w:t>
      </w:r>
      <w:r w:rsidR="00342F0B">
        <w:t xml:space="preserve">ue certains </w:t>
      </w:r>
      <w:r w:rsidR="006E5A2B">
        <w:t>d’entre eux</w:t>
      </w:r>
      <w:r w:rsidR="00342F0B">
        <w:t xml:space="preserve"> ne sont pas satisfaits des nouveaux horaires et </w:t>
      </w:r>
      <w:r w:rsidR="00260A8A">
        <w:t>de la fréquence</w:t>
      </w:r>
      <w:r w:rsidR="00342F0B">
        <w:t xml:space="preserve"> des bus. </w:t>
      </w:r>
      <w:r w:rsidR="00260A8A">
        <w:t xml:space="preserve">Ces </w:t>
      </w:r>
      <w:r w:rsidR="00E34C0C">
        <w:t>données statistiques,</w:t>
      </w:r>
      <w:r w:rsidR="00260A8A">
        <w:t xml:space="preserve"> présentées dans le </w:t>
      </w:r>
      <w:r w:rsidR="00D80A47">
        <w:rPr>
          <w:b/>
          <w:i/>
        </w:rPr>
        <w:t>document 7</w:t>
      </w:r>
      <w:r w:rsidR="00E34C0C">
        <w:rPr>
          <w:b/>
          <w:i/>
        </w:rPr>
        <w:t xml:space="preserve">, </w:t>
      </w:r>
      <w:r w:rsidR="00E34C0C" w:rsidRPr="00E34C0C">
        <w:t xml:space="preserve">sont destinées à être publiées sur un site </w:t>
      </w:r>
      <w:r w:rsidR="00E34C0C" w:rsidRPr="00F02CC6">
        <w:rPr>
          <w:i/>
        </w:rPr>
        <w:t>web</w:t>
      </w:r>
      <w:r w:rsidR="00260A8A">
        <w:t xml:space="preserve">.  </w:t>
      </w:r>
      <w:r w:rsidR="00342F0B">
        <w:t xml:space="preserve">Le script </w:t>
      </w:r>
      <w:r w:rsidR="00260A8A">
        <w:t xml:space="preserve">associé à l’obtention de ce tableau se situe dans le </w:t>
      </w:r>
      <w:r w:rsidR="00CC6CAE">
        <w:rPr>
          <w:b/>
          <w:i/>
        </w:rPr>
        <w:t xml:space="preserve">document </w:t>
      </w:r>
      <w:r w:rsidR="00D80A47">
        <w:rPr>
          <w:b/>
          <w:i/>
        </w:rPr>
        <w:t>8</w:t>
      </w:r>
      <w:r w:rsidR="00260A8A">
        <w:t>.</w:t>
      </w:r>
    </w:p>
    <w:p w:rsidR="00D80A47" w:rsidRDefault="00D80A47">
      <w:r>
        <w:br w:type="page"/>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342F0B" w:rsidRPr="009805D9" w:rsidTr="00AE0726">
        <w:trPr>
          <w:cantSplit/>
          <w:trHeight w:val="352"/>
        </w:trPr>
        <w:tc>
          <w:tcPr>
            <w:tcW w:w="9781" w:type="dxa"/>
            <w:gridSpan w:val="2"/>
            <w:vAlign w:val="center"/>
          </w:tcPr>
          <w:p w:rsidR="00342F0B" w:rsidRPr="009805D9" w:rsidRDefault="00D80A47" w:rsidP="00AE0726">
            <w:pPr>
              <w:jc w:val="center"/>
              <w:rPr>
                <w:rFonts w:cs="Arial"/>
                <w:b/>
              </w:rPr>
            </w:pPr>
            <w:r>
              <w:lastRenderedPageBreak/>
              <w:br w:type="page"/>
            </w:r>
            <w:r w:rsidR="00342F0B" w:rsidRPr="009805D9">
              <w:rPr>
                <w:rFonts w:cs="Arial"/>
                <w:b/>
              </w:rPr>
              <w:t>Travail à faire</w:t>
            </w:r>
          </w:p>
        </w:tc>
      </w:tr>
      <w:tr w:rsidR="00B07256" w:rsidRPr="006B41D8" w:rsidTr="00B07256">
        <w:tc>
          <w:tcPr>
            <w:tcW w:w="709" w:type="dxa"/>
            <w:tcBorders>
              <w:top w:val="single" w:sz="4" w:space="0" w:color="auto"/>
              <w:left w:val="single" w:sz="4" w:space="0" w:color="auto"/>
              <w:bottom w:val="single" w:sz="4" w:space="0" w:color="auto"/>
              <w:right w:val="single" w:sz="4" w:space="0" w:color="auto"/>
            </w:tcBorders>
          </w:tcPr>
          <w:p w:rsidR="00B07256" w:rsidRPr="006B41D8" w:rsidRDefault="00B07256" w:rsidP="009873DB">
            <w:pPr>
              <w:pStyle w:val="Numro"/>
              <w:spacing w:before="120"/>
            </w:pPr>
            <w:r>
              <w:t>2.3</w:t>
            </w:r>
          </w:p>
        </w:tc>
        <w:tc>
          <w:tcPr>
            <w:tcW w:w="9072" w:type="dxa"/>
            <w:tcBorders>
              <w:top w:val="single" w:sz="4" w:space="0" w:color="auto"/>
              <w:left w:val="single" w:sz="4" w:space="0" w:color="auto"/>
              <w:bottom w:val="single" w:sz="4" w:space="0" w:color="auto"/>
              <w:right w:val="single" w:sz="4" w:space="0" w:color="auto"/>
            </w:tcBorders>
          </w:tcPr>
          <w:p w:rsidR="00B07256" w:rsidRPr="006B41D8" w:rsidRDefault="00B07256" w:rsidP="009873DB">
            <w:pPr>
              <w:pStyle w:val="Question"/>
              <w:spacing w:before="120"/>
            </w:pPr>
            <w:r>
              <w:t xml:space="preserve">Préciser, en vous aidant des statistiques présentées dans le </w:t>
            </w:r>
            <w:r>
              <w:rPr>
                <w:b/>
                <w:i/>
              </w:rPr>
              <w:t xml:space="preserve">document </w:t>
            </w:r>
            <w:r w:rsidR="00D80A47">
              <w:rPr>
                <w:b/>
                <w:i/>
              </w:rPr>
              <w:t>7</w:t>
            </w:r>
            <w:r>
              <w:t xml:space="preserve">, quel est, des deux critères présentés, celui qui </w:t>
            </w:r>
            <w:r w:rsidR="00F02CC6">
              <w:t xml:space="preserve">mérite d’alerter </w:t>
            </w:r>
            <w:r w:rsidR="000E0EAF">
              <w:t xml:space="preserve">en priorité </w:t>
            </w:r>
            <w:r w:rsidR="00F02CC6">
              <w:t xml:space="preserve">le responsable de </w:t>
            </w:r>
            <w:proofErr w:type="spellStart"/>
            <w:r w:rsidR="00B04F84">
              <w:t>TransCité</w:t>
            </w:r>
            <w:proofErr w:type="spellEnd"/>
            <w:r w:rsidR="00F02CC6">
              <w:t xml:space="preserve"> pour améliorer le service rendu aux usagers.</w:t>
            </w:r>
            <w:r>
              <w:t xml:space="preserve"> Justifier votre réponse.</w:t>
            </w:r>
          </w:p>
        </w:tc>
      </w:tr>
      <w:tr w:rsidR="00342F0B" w:rsidRPr="006B41D8" w:rsidTr="00AE0726">
        <w:tc>
          <w:tcPr>
            <w:tcW w:w="709" w:type="dxa"/>
          </w:tcPr>
          <w:p w:rsidR="00342F0B" w:rsidRPr="006B41D8" w:rsidRDefault="00342F0B" w:rsidP="009873DB">
            <w:pPr>
              <w:pStyle w:val="Numro"/>
              <w:spacing w:before="120"/>
            </w:pPr>
            <w:r>
              <w:t>2.4</w:t>
            </w:r>
          </w:p>
        </w:tc>
        <w:tc>
          <w:tcPr>
            <w:tcW w:w="9072" w:type="dxa"/>
          </w:tcPr>
          <w:p w:rsidR="00342F0B" w:rsidRPr="006B41D8" w:rsidRDefault="00F36356" w:rsidP="009873DB">
            <w:pPr>
              <w:pStyle w:val="Question"/>
              <w:spacing w:before="120"/>
            </w:pPr>
            <w:r>
              <w:t>Écrire</w:t>
            </w:r>
            <w:r w:rsidR="00260A8A">
              <w:t xml:space="preserve"> </w:t>
            </w:r>
            <w:r>
              <w:t xml:space="preserve">sur votre copie </w:t>
            </w:r>
            <w:r w:rsidR="00260A8A">
              <w:t xml:space="preserve">la requête qui permet de connaître le nombre </w:t>
            </w:r>
            <w:r w:rsidR="00AF4768">
              <w:t xml:space="preserve">total </w:t>
            </w:r>
            <w:r w:rsidR="00260A8A">
              <w:t>de réponses saisies pour le critère « Fréquence des bus »</w:t>
            </w:r>
            <w:r w:rsidR="00B04F84">
              <w:t xml:space="preserve">. </w:t>
            </w:r>
            <w:r w:rsidR="00AF4768">
              <w:t xml:space="preserve">(valeur « 200 » du tableau du </w:t>
            </w:r>
            <w:r w:rsidR="00CC6CAE">
              <w:rPr>
                <w:b/>
                <w:i/>
              </w:rPr>
              <w:t xml:space="preserve">document </w:t>
            </w:r>
            <w:r w:rsidR="00D80A47">
              <w:rPr>
                <w:b/>
                <w:i/>
              </w:rPr>
              <w:t>7</w:t>
            </w:r>
            <w:r w:rsidR="00AF4768">
              <w:t>)</w:t>
            </w:r>
          </w:p>
        </w:tc>
      </w:tr>
      <w:tr w:rsidR="008E1768" w:rsidRPr="006B41D8" w:rsidTr="00C756D8">
        <w:tc>
          <w:tcPr>
            <w:tcW w:w="709" w:type="dxa"/>
          </w:tcPr>
          <w:p w:rsidR="008E1768" w:rsidRPr="006B41D8" w:rsidRDefault="008E1768" w:rsidP="009873DB">
            <w:pPr>
              <w:pStyle w:val="Numro"/>
              <w:spacing w:before="120"/>
            </w:pPr>
            <w:r>
              <w:t>2.5</w:t>
            </w:r>
          </w:p>
        </w:tc>
        <w:tc>
          <w:tcPr>
            <w:tcW w:w="9072" w:type="dxa"/>
          </w:tcPr>
          <w:p w:rsidR="008E1768" w:rsidRPr="006B41D8" w:rsidRDefault="009873DB" w:rsidP="009873DB">
            <w:pPr>
              <w:pStyle w:val="Question"/>
              <w:spacing w:before="120"/>
            </w:pPr>
            <w:r>
              <w:t>É</w:t>
            </w:r>
            <w:r w:rsidR="002B0A32">
              <w:t xml:space="preserve">crire sur votre copie le code nécessaire pour calculer </w:t>
            </w:r>
            <w:r w:rsidR="00693FEB">
              <w:t xml:space="preserve">dans </w:t>
            </w:r>
            <w:r w:rsidR="00693FEB" w:rsidRPr="00693FEB">
              <w:rPr>
                <w:b/>
                <w:i/>
              </w:rPr>
              <w:t>le document 8</w:t>
            </w:r>
            <w:r w:rsidR="00693FEB">
              <w:t xml:space="preserve"> </w:t>
            </w:r>
            <w:r w:rsidR="002B0A32">
              <w:t xml:space="preserve">le pourcentage présenté dans le </w:t>
            </w:r>
            <w:r w:rsidR="002B0A32" w:rsidRPr="00F02CC6">
              <w:rPr>
                <w:b/>
                <w:i/>
              </w:rPr>
              <w:t>document</w:t>
            </w:r>
            <w:r w:rsidR="002B0A32" w:rsidRPr="00693FEB">
              <w:rPr>
                <w:i/>
              </w:rPr>
              <w:t xml:space="preserve"> </w:t>
            </w:r>
            <w:r w:rsidR="00D80A47" w:rsidRPr="00F02CC6">
              <w:rPr>
                <w:b/>
                <w:i/>
              </w:rPr>
              <w:t>7</w:t>
            </w:r>
            <w:r w:rsidR="00D80A47" w:rsidRPr="00693FEB">
              <w:rPr>
                <w:i/>
              </w:rPr>
              <w:t xml:space="preserve"> </w:t>
            </w:r>
            <w:r w:rsidR="00F02CC6">
              <w:t>pour le critère « Fréquence des bus »</w:t>
            </w:r>
            <w:r w:rsidR="002B0A32">
              <w:t xml:space="preserve">. </w:t>
            </w:r>
            <w:r w:rsidR="002B0A32" w:rsidRPr="00AF1F04">
              <w:rPr>
                <w:rFonts w:cs="Arial"/>
              </w:rPr>
              <w:t xml:space="preserve">Préciser </w:t>
            </w:r>
            <w:r w:rsidR="002B0A32">
              <w:rPr>
                <w:rFonts w:cs="Arial"/>
              </w:rPr>
              <w:t>le numéro de ligne</w:t>
            </w:r>
            <w:r w:rsidR="002B0A32" w:rsidRPr="00AF1F04">
              <w:rPr>
                <w:rFonts w:cs="Arial"/>
              </w:rPr>
              <w:t xml:space="preserve"> du </w:t>
            </w:r>
            <w:r w:rsidR="002B0A32">
              <w:rPr>
                <w:rFonts w:cs="Arial"/>
                <w:b/>
                <w:bCs/>
                <w:i/>
                <w:iCs/>
              </w:rPr>
              <w:t xml:space="preserve">document </w:t>
            </w:r>
            <w:r w:rsidR="00D80A47">
              <w:rPr>
                <w:rFonts w:cs="Arial"/>
                <w:b/>
                <w:bCs/>
                <w:i/>
                <w:iCs/>
              </w:rPr>
              <w:t>8</w:t>
            </w:r>
            <w:r w:rsidR="002B0A32" w:rsidRPr="00AF1F04">
              <w:rPr>
                <w:rFonts w:cs="Arial"/>
                <w:i/>
                <w:iCs/>
              </w:rPr>
              <w:t xml:space="preserve"> </w:t>
            </w:r>
            <w:r w:rsidR="002B0A32" w:rsidRPr="00AF1F04">
              <w:rPr>
                <w:rFonts w:cs="Arial"/>
              </w:rPr>
              <w:t>concerné</w:t>
            </w:r>
            <w:r w:rsidR="00693FEB">
              <w:rPr>
                <w:rFonts w:cs="Arial"/>
              </w:rPr>
              <w:t>e</w:t>
            </w:r>
            <w:r w:rsidR="002B0A32" w:rsidRPr="00AF1F04">
              <w:rPr>
                <w:rFonts w:cs="Arial"/>
              </w:rPr>
              <w:t xml:space="preserve"> par </w:t>
            </w:r>
            <w:r w:rsidR="002B0A32">
              <w:rPr>
                <w:rFonts w:cs="Arial"/>
              </w:rPr>
              <w:t>cette modification</w:t>
            </w:r>
            <w:r w:rsidR="00693FEB">
              <w:rPr>
                <w:rFonts w:cs="Arial"/>
              </w:rPr>
              <w:t>.</w:t>
            </w:r>
          </w:p>
        </w:tc>
      </w:tr>
    </w:tbl>
    <w:p w:rsidR="00A0515C" w:rsidRDefault="00A0515C" w:rsidP="00673E9E">
      <w:pPr>
        <w:pStyle w:val="ParagrapheIntermdiaire"/>
      </w:pPr>
    </w:p>
    <w:p w:rsidR="00B57F30" w:rsidRPr="006B41D8" w:rsidRDefault="00B04F84" w:rsidP="00A0515C">
      <w:pPr>
        <w:pStyle w:val="ParagrapheIntermdiaire"/>
      </w:pPr>
      <w:proofErr w:type="spellStart"/>
      <w:r>
        <w:t>TransCité</w:t>
      </w:r>
      <w:proofErr w:type="spellEnd"/>
      <w:r w:rsidR="00B57F30">
        <w:t xml:space="preserve"> s’intéresse </w:t>
      </w:r>
      <w:r w:rsidR="00433457">
        <w:t xml:space="preserve">maintenant </w:t>
      </w:r>
      <w:r w:rsidR="00B57F30">
        <w:t xml:space="preserve">aux autres critères d’insatisfaction pour tenter d’apporter des solutions et </w:t>
      </w:r>
      <w:r w:rsidR="00C873C8">
        <w:t>d’</w:t>
      </w:r>
      <w:r w:rsidR="00B57F30">
        <w:t xml:space="preserve">enrayer le mécontentement des </w:t>
      </w:r>
      <w:r w:rsidR="0073086F">
        <w:t>usagers. L’analyse</w:t>
      </w:r>
      <w:r w:rsidR="00E70192">
        <w:t xml:space="preserve"> des stati</w:t>
      </w:r>
      <w:r w:rsidR="00C873C8">
        <w:t>sti</w:t>
      </w:r>
      <w:r w:rsidR="00E70192">
        <w:t>ques</w:t>
      </w:r>
      <w:r w:rsidR="00B57F30">
        <w:t xml:space="preserve"> présentées dans le </w:t>
      </w:r>
      <w:r w:rsidR="00CC6CAE">
        <w:rPr>
          <w:b/>
          <w:i/>
        </w:rPr>
        <w:t xml:space="preserve">document </w:t>
      </w:r>
      <w:r w:rsidR="00D80A47">
        <w:rPr>
          <w:b/>
          <w:i/>
        </w:rPr>
        <w:t>7</w:t>
      </w:r>
      <w:r w:rsidR="00E70192">
        <w:t xml:space="preserve"> fait apparaître un dysfonctionnement majeur : le manque de </w:t>
      </w:r>
      <w:r w:rsidR="00F02CC6">
        <w:t>guichets automatiques</w:t>
      </w:r>
      <w:r w:rsidR="00E70192">
        <w:t>.</w:t>
      </w:r>
      <w:r w:rsidR="00A0515C">
        <w:t xml:space="preserve"> </w:t>
      </w:r>
      <w:r w:rsidR="00E70192">
        <w:t>Pour remédier à ce problème, la communauté de commune</w:t>
      </w:r>
      <w:r w:rsidR="00E77269">
        <w:t>s</w:t>
      </w:r>
      <w:r w:rsidR="00E70192">
        <w:t xml:space="preserve"> </w:t>
      </w:r>
      <w:r w:rsidR="00334D0C">
        <w:t xml:space="preserve">souhaite connaitre </w:t>
      </w:r>
      <w:r w:rsidR="00DF15AF">
        <w:t xml:space="preserve">pour chaque ligne, </w:t>
      </w:r>
      <w:r w:rsidR="00A369C6">
        <w:t>le nombre de stations qui ne possède</w:t>
      </w:r>
      <w:r w:rsidR="00DF15AF">
        <w:t>nt</w:t>
      </w:r>
      <w:r w:rsidR="00A369C6">
        <w:t xml:space="preserve"> pas de </w:t>
      </w:r>
      <w:r w:rsidR="00F02CC6">
        <w:t>guichet automatique</w:t>
      </w:r>
      <w:r w:rsidR="00334D0C">
        <w:t>.</w:t>
      </w:r>
      <w:r w:rsidR="00C873C8">
        <w:t xml:space="preserve">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9305CC" w:rsidRPr="006B41D8">
        <w:trPr>
          <w:cantSplit/>
        </w:trPr>
        <w:tc>
          <w:tcPr>
            <w:tcW w:w="9781" w:type="dxa"/>
            <w:gridSpan w:val="2"/>
          </w:tcPr>
          <w:p w:rsidR="009305CC" w:rsidRPr="006B41D8" w:rsidRDefault="009305CC" w:rsidP="00A63EDD">
            <w:pPr>
              <w:pStyle w:val="TravailAFaire"/>
              <w:rPr>
                <w:rFonts w:cs="Arial"/>
              </w:rPr>
            </w:pPr>
            <w:r w:rsidRPr="006B41D8">
              <w:rPr>
                <w:rFonts w:cs="Arial"/>
              </w:rPr>
              <w:t>Travail à faire</w:t>
            </w:r>
          </w:p>
        </w:tc>
      </w:tr>
      <w:tr w:rsidR="009305CC" w:rsidRPr="006B41D8" w:rsidTr="00037B85">
        <w:tc>
          <w:tcPr>
            <w:tcW w:w="709" w:type="dxa"/>
          </w:tcPr>
          <w:p w:rsidR="009305CC" w:rsidRPr="006B41D8" w:rsidRDefault="009305CC" w:rsidP="00B57F30">
            <w:pPr>
              <w:suppressAutoHyphens/>
              <w:spacing w:before="120" w:line="360" w:lineRule="auto"/>
              <w:jc w:val="center"/>
              <w:rPr>
                <w:rFonts w:cs="Arial"/>
                <w:b/>
              </w:rPr>
            </w:pPr>
            <w:r>
              <w:rPr>
                <w:rFonts w:cs="Arial"/>
                <w:b/>
              </w:rPr>
              <w:t>2.</w:t>
            </w:r>
            <w:r w:rsidR="00D80A47">
              <w:rPr>
                <w:rFonts w:cs="Arial"/>
                <w:b/>
              </w:rPr>
              <w:t>6</w:t>
            </w:r>
          </w:p>
        </w:tc>
        <w:tc>
          <w:tcPr>
            <w:tcW w:w="9072" w:type="dxa"/>
          </w:tcPr>
          <w:p w:rsidR="009305CC" w:rsidRPr="006B41D8" w:rsidRDefault="009873DB" w:rsidP="009873DB">
            <w:pPr>
              <w:pStyle w:val="Question"/>
              <w:spacing w:before="120"/>
            </w:pPr>
            <w:r>
              <w:t>É</w:t>
            </w:r>
            <w:r w:rsidR="00334D0C">
              <w:t>crire la requête permettant de</w:t>
            </w:r>
            <w:r w:rsidR="00F07371">
              <w:t xml:space="preserve"> répondre</w:t>
            </w:r>
            <w:r w:rsidR="00334D0C">
              <w:t xml:space="preserve"> à ce besoin</w:t>
            </w:r>
            <w:r w:rsidR="00F07371">
              <w:t>.</w:t>
            </w:r>
            <w:r w:rsidR="00603921">
              <w:t xml:space="preserve"> </w:t>
            </w:r>
          </w:p>
        </w:tc>
      </w:tr>
    </w:tbl>
    <w:p w:rsidR="009305CC" w:rsidRDefault="009305CC" w:rsidP="008B5ECB">
      <w:pPr>
        <w:suppressAutoHyphens/>
        <w:rPr>
          <w:rFonts w:cs="Arial"/>
        </w:rPr>
      </w:pPr>
    </w:p>
    <w:p w:rsidR="00FB6A1B" w:rsidRPr="002B0A32" w:rsidRDefault="00F07371" w:rsidP="00FB6A1B">
      <w:pPr>
        <w:suppressAutoHyphens/>
        <w:rPr>
          <w:rFonts w:cs="Arial"/>
          <w:sz w:val="16"/>
          <w:szCs w:val="16"/>
        </w:rPr>
      </w:pPr>
      <w:r>
        <w:rPr>
          <w:rFonts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FB6A1B" w:rsidRPr="006B41D8" w:rsidTr="000253E3">
        <w:tc>
          <w:tcPr>
            <w:tcW w:w="9708" w:type="dxa"/>
          </w:tcPr>
          <w:p w:rsidR="00FB6A1B" w:rsidRPr="00712E61" w:rsidRDefault="00FB6A1B" w:rsidP="000B30F9">
            <w:pPr>
              <w:pStyle w:val="Titre5"/>
            </w:pPr>
            <w:r w:rsidRPr="00712E61">
              <w:lastRenderedPageBreak/>
              <w:t>Dossier  3 :</w:t>
            </w:r>
            <w:r w:rsidRPr="00712E61">
              <w:tab/>
              <w:t xml:space="preserve">Étude de faisabilité </w:t>
            </w:r>
            <w:r w:rsidR="00E10653" w:rsidRPr="00712E61">
              <w:t>de</w:t>
            </w:r>
            <w:r w:rsidR="00211ADD" w:rsidRPr="00712E61">
              <w:t>s solutions envisagées</w:t>
            </w:r>
            <w:r w:rsidRPr="00712E61">
              <w:t xml:space="preserve"> </w:t>
            </w:r>
          </w:p>
        </w:tc>
      </w:tr>
    </w:tbl>
    <w:p w:rsidR="00FB6A1B" w:rsidRPr="006B41D8" w:rsidRDefault="00FB6A1B" w:rsidP="00FB6A1B">
      <w:pPr>
        <w:pStyle w:val="Titre7"/>
        <w:rPr>
          <w:rFonts w:cs="Arial"/>
        </w:rPr>
      </w:pPr>
      <w:r w:rsidRPr="006B41D8">
        <w:rPr>
          <w:rFonts w:cs="Arial"/>
        </w:rPr>
        <w:t>Documents à exploiter</w:t>
      </w:r>
    </w:p>
    <w:p w:rsidR="00FB6A1B" w:rsidRPr="006B41D8" w:rsidRDefault="00567BAA" w:rsidP="00FB6A1B">
      <w:pPr>
        <w:pStyle w:val="Document"/>
        <w:rPr>
          <w:rFonts w:cs="Arial"/>
        </w:rPr>
      </w:pPr>
      <w:r>
        <w:rPr>
          <w:rFonts w:cs="Arial"/>
        </w:rPr>
        <w:t>Document 9</w:t>
      </w:r>
      <w:r w:rsidR="00FB6A1B" w:rsidRPr="006B41D8">
        <w:rPr>
          <w:rFonts w:cs="Arial"/>
        </w:rPr>
        <w:t> :</w:t>
      </w:r>
      <w:r w:rsidR="00FB6A1B" w:rsidRPr="006B41D8">
        <w:rPr>
          <w:rFonts w:cs="Arial"/>
        </w:rPr>
        <w:tab/>
      </w:r>
      <w:r w:rsidR="00FB6A1B">
        <w:rPr>
          <w:rFonts w:cs="Arial"/>
        </w:rPr>
        <w:t xml:space="preserve">Frais d'installation des </w:t>
      </w:r>
      <w:r w:rsidR="00F02CC6">
        <w:rPr>
          <w:rFonts w:cs="Arial"/>
        </w:rPr>
        <w:t>guichets automatiques</w:t>
      </w:r>
      <w:r w:rsidR="00936B2E">
        <w:rPr>
          <w:rFonts w:cs="Arial"/>
        </w:rPr>
        <w:t xml:space="preserve"> interactifs</w:t>
      </w:r>
    </w:p>
    <w:p w:rsidR="0071076A" w:rsidRDefault="00567BAA" w:rsidP="00FB6A1B">
      <w:pPr>
        <w:pStyle w:val="Document"/>
        <w:rPr>
          <w:rFonts w:cs="Arial"/>
        </w:rPr>
      </w:pPr>
      <w:r>
        <w:rPr>
          <w:rFonts w:cs="Arial"/>
        </w:rPr>
        <w:t>Document 10</w:t>
      </w:r>
      <w:r w:rsidR="00FB6A1B" w:rsidRPr="006B41D8">
        <w:rPr>
          <w:rFonts w:cs="Arial"/>
        </w:rPr>
        <w:t> :</w:t>
      </w:r>
      <w:r w:rsidR="00FB6A1B" w:rsidRPr="006B41D8">
        <w:rPr>
          <w:rFonts w:cs="Arial"/>
        </w:rPr>
        <w:tab/>
      </w:r>
      <w:r w:rsidR="0071076A">
        <w:rPr>
          <w:rFonts w:cs="Arial"/>
        </w:rPr>
        <w:t xml:space="preserve">Extrait du schéma du réseau </w:t>
      </w:r>
      <w:r w:rsidR="00354EC2">
        <w:rPr>
          <w:rFonts w:cs="Arial"/>
        </w:rPr>
        <w:t>informatique</w:t>
      </w:r>
      <w:r w:rsidR="0071076A">
        <w:rPr>
          <w:rFonts w:cs="Arial"/>
        </w:rPr>
        <w:t xml:space="preserve"> </w:t>
      </w:r>
    </w:p>
    <w:p w:rsidR="00FB6A1B" w:rsidRPr="00B934BB" w:rsidRDefault="00567BAA" w:rsidP="00B934BB">
      <w:pPr>
        <w:pStyle w:val="Document"/>
        <w:rPr>
          <w:rFonts w:cs="Arial"/>
        </w:rPr>
      </w:pPr>
      <w:r>
        <w:rPr>
          <w:rFonts w:cs="Arial"/>
        </w:rPr>
        <w:t>Document 11</w:t>
      </w:r>
      <w:r w:rsidR="00FB6A1B" w:rsidRPr="006B41D8">
        <w:rPr>
          <w:rFonts w:cs="Arial"/>
        </w:rPr>
        <w:t> :</w:t>
      </w:r>
      <w:r w:rsidR="00FB6A1B" w:rsidRPr="006B41D8">
        <w:rPr>
          <w:rFonts w:cs="Arial"/>
        </w:rPr>
        <w:tab/>
      </w:r>
      <w:r w:rsidR="0071076A">
        <w:rPr>
          <w:rFonts w:cs="Arial"/>
        </w:rPr>
        <w:t xml:space="preserve">Extrait du script </w:t>
      </w:r>
      <w:r w:rsidR="00CD4345" w:rsidRPr="00CD4345">
        <w:rPr>
          <w:rFonts w:cs="Arial"/>
          <w:i/>
        </w:rPr>
        <w:t>transfert.xml</w:t>
      </w:r>
      <w:r w:rsidR="00FB6A1B">
        <w:rPr>
          <w:rFonts w:cs="Arial"/>
        </w:rPr>
        <w:t xml:space="preserve"> </w:t>
      </w:r>
    </w:p>
    <w:p w:rsidR="00FB6A1B" w:rsidRDefault="00FB6A1B" w:rsidP="00680BD7">
      <w:pPr>
        <w:pStyle w:val="PremierParagraphe"/>
      </w:pPr>
      <w:r>
        <w:t xml:space="preserve">Les résultats </w:t>
      </w:r>
      <w:r w:rsidR="00A369C6">
        <w:t xml:space="preserve">de l’enquête </w:t>
      </w:r>
      <w:r>
        <w:t xml:space="preserve">de satisfaction sur les transports de la communauté de communes induisent des changements </w:t>
      </w:r>
      <w:r w:rsidR="00321726">
        <w:t>du</w:t>
      </w:r>
      <w:r>
        <w:t xml:space="preserve"> système d’information. </w:t>
      </w:r>
      <w:r w:rsidR="00A369C6">
        <w:t>Le dy</w:t>
      </w:r>
      <w:r>
        <w:t>sfonctionnement le plus représentatif est le nombre important de stations</w:t>
      </w:r>
      <w:r w:rsidR="002D42F7">
        <w:t xml:space="preserve"> (20 stations)</w:t>
      </w:r>
      <w:r>
        <w:t xml:space="preserve"> </w:t>
      </w:r>
      <w:r w:rsidR="002D42F7">
        <w:t xml:space="preserve">qui ne sont pas équipées de </w:t>
      </w:r>
      <w:r w:rsidR="00321726">
        <w:t>guichet automatique</w:t>
      </w:r>
      <w:r w:rsidR="002D42F7">
        <w:t xml:space="preserve"> </w:t>
      </w:r>
      <w:r w:rsidR="00FF5304">
        <w:t xml:space="preserve">pour la délivrance </w:t>
      </w:r>
      <w:r w:rsidR="002D42F7">
        <w:t>de titres de transport.</w:t>
      </w:r>
      <w:r w:rsidR="00680BD7">
        <w:t xml:space="preserve"> </w:t>
      </w:r>
      <w:r w:rsidR="002D42F7">
        <w:t xml:space="preserve">Ces </w:t>
      </w:r>
      <w:r w:rsidR="00F02CC6">
        <w:t>guichets automatiques</w:t>
      </w:r>
      <w:r w:rsidR="002D42F7">
        <w:t xml:space="preserve"> </w:t>
      </w:r>
      <w:r>
        <w:t xml:space="preserve">sont à disposition des usagers 24h/24 sur l’ensemble des stations </w:t>
      </w:r>
      <w:r w:rsidR="00321726">
        <w:t xml:space="preserve">du </w:t>
      </w:r>
      <w:r>
        <w:t xml:space="preserve">tramway </w:t>
      </w:r>
      <w:r w:rsidR="00A369C6">
        <w:t>mais seulement dans quelques</w:t>
      </w:r>
      <w:r>
        <w:t xml:space="preserve"> stations de bus. Ils permettent : </w:t>
      </w:r>
    </w:p>
    <w:p w:rsidR="00FB6A1B" w:rsidRPr="00D15C00" w:rsidRDefault="00FB6A1B" w:rsidP="00673E9E">
      <w:pPr>
        <w:numPr>
          <w:ilvl w:val="0"/>
          <w:numId w:val="46"/>
        </w:numPr>
        <w:spacing w:line="360" w:lineRule="auto"/>
        <w:ind w:left="567" w:hanging="357"/>
        <w:rPr>
          <w:rFonts w:cs="Arial"/>
          <w:szCs w:val="22"/>
        </w:rPr>
      </w:pPr>
      <w:r w:rsidRPr="00D15C00">
        <w:rPr>
          <w:rFonts w:cs="Arial"/>
          <w:bCs/>
          <w:szCs w:val="22"/>
        </w:rPr>
        <w:t>d’acheter un titre de transport à</w:t>
      </w:r>
      <w:r w:rsidRPr="005C131F">
        <w:rPr>
          <w:rFonts w:cs="Arial"/>
          <w:szCs w:val="22"/>
        </w:rPr>
        <w:t> </w:t>
      </w:r>
      <w:r w:rsidRPr="00D15C00">
        <w:rPr>
          <w:rFonts w:cs="Arial"/>
          <w:szCs w:val="22"/>
        </w:rPr>
        <w:t>l’unité ou en carnet de 10, un ticket 24 heures ou hebdo</w:t>
      </w:r>
      <w:r w:rsidR="00A369C6">
        <w:rPr>
          <w:rFonts w:cs="Arial"/>
          <w:szCs w:val="22"/>
        </w:rPr>
        <w:t>madaire ;</w:t>
      </w:r>
    </w:p>
    <w:p w:rsidR="008F5512" w:rsidRDefault="008F5512" w:rsidP="008F5512">
      <w:pPr>
        <w:numPr>
          <w:ilvl w:val="0"/>
          <w:numId w:val="46"/>
        </w:numPr>
        <w:spacing w:line="360" w:lineRule="auto"/>
        <w:ind w:left="567" w:hanging="357"/>
        <w:rPr>
          <w:rFonts w:cs="Arial"/>
          <w:szCs w:val="22"/>
        </w:rPr>
      </w:pPr>
      <w:r w:rsidRPr="00D15C00">
        <w:rPr>
          <w:rFonts w:cs="Arial"/>
          <w:szCs w:val="22"/>
        </w:rPr>
        <w:t>de s’informer sur le contenu d’</w:t>
      </w:r>
      <w:r w:rsidR="00DF15AF">
        <w:rPr>
          <w:rFonts w:cs="Arial"/>
          <w:szCs w:val="22"/>
        </w:rPr>
        <w:t xml:space="preserve">une carte </w:t>
      </w:r>
      <w:r>
        <w:rPr>
          <w:rFonts w:cs="Arial"/>
          <w:szCs w:val="22"/>
        </w:rPr>
        <w:t>d’abonnement</w:t>
      </w:r>
      <w:r w:rsidR="000979CD">
        <w:rPr>
          <w:rFonts w:cs="Arial"/>
          <w:szCs w:val="22"/>
        </w:rPr>
        <w:t xml:space="preserve"> </w:t>
      </w:r>
      <w:r>
        <w:rPr>
          <w:rFonts w:cs="Arial"/>
          <w:szCs w:val="22"/>
        </w:rPr>
        <w:t>; </w:t>
      </w:r>
    </w:p>
    <w:p w:rsidR="00FB6A1B" w:rsidRPr="00D15C00" w:rsidRDefault="00FB6A1B" w:rsidP="00673E9E">
      <w:pPr>
        <w:numPr>
          <w:ilvl w:val="0"/>
          <w:numId w:val="46"/>
        </w:numPr>
        <w:spacing w:line="360" w:lineRule="auto"/>
        <w:ind w:left="567" w:hanging="357"/>
        <w:rPr>
          <w:rFonts w:cs="Arial"/>
          <w:szCs w:val="22"/>
        </w:rPr>
      </w:pPr>
      <w:r w:rsidRPr="00D15C00">
        <w:rPr>
          <w:rFonts w:cs="Arial"/>
          <w:szCs w:val="22"/>
        </w:rPr>
        <w:t xml:space="preserve">de recharger une carte </w:t>
      </w:r>
      <w:r w:rsidR="00321726">
        <w:rPr>
          <w:rFonts w:cs="Arial"/>
          <w:szCs w:val="22"/>
        </w:rPr>
        <w:t>d’abonnement</w:t>
      </w:r>
      <w:r w:rsidR="000979CD">
        <w:rPr>
          <w:rFonts w:cs="Arial"/>
          <w:szCs w:val="22"/>
        </w:rPr>
        <w:t xml:space="preserve"> </w:t>
      </w:r>
      <w:r w:rsidR="00A369C6">
        <w:rPr>
          <w:rFonts w:cs="Arial"/>
          <w:szCs w:val="22"/>
        </w:rPr>
        <w:t>;</w:t>
      </w:r>
    </w:p>
    <w:p w:rsidR="00FB6A1B" w:rsidRPr="00D15C00" w:rsidRDefault="00FB6A1B" w:rsidP="00673E9E">
      <w:pPr>
        <w:numPr>
          <w:ilvl w:val="0"/>
          <w:numId w:val="46"/>
        </w:numPr>
        <w:spacing w:line="360" w:lineRule="auto"/>
        <w:ind w:left="567" w:hanging="357"/>
        <w:rPr>
          <w:rFonts w:cs="Arial"/>
          <w:szCs w:val="22"/>
        </w:rPr>
      </w:pPr>
      <w:r>
        <w:rPr>
          <w:rFonts w:cs="Arial"/>
          <w:szCs w:val="22"/>
        </w:rPr>
        <w:t>de disposer en temps réel d’alertes sur le trafic (ex : panne d’un bus)</w:t>
      </w:r>
      <w:r w:rsidR="001C6999">
        <w:rPr>
          <w:rFonts w:cs="Arial"/>
          <w:szCs w:val="22"/>
        </w:rPr>
        <w:t xml:space="preserve"> via une interaction avec le site </w:t>
      </w:r>
      <w:r w:rsidR="001C6999" w:rsidRPr="00321726">
        <w:rPr>
          <w:rFonts w:cs="Arial"/>
          <w:i/>
          <w:szCs w:val="22"/>
        </w:rPr>
        <w:t>web</w:t>
      </w:r>
      <w:r w:rsidR="001C6999">
        <w:rPr>
          <w:rFonts w:cs="Arial"/>
          <w:szCs w:val="22"/>
        </w:rPr>
        <w:t xml:space="preserve"> de </w:t>
      </w:r>
      <w:proofErr w:type="spellStart"/>
      <w:r w:rsidR="00B04F84">
        <w:rPr>
          <w:rFonts w:cs="Arial"/>
          <w:szCs w:val="22"/>
        </w:rPr>
        <w:t>TransCité</w:t>
      </w:r>
      <w:proofErr w:type="spellEnd"/>
      <w:r>
        <w:rPr>
          <w:rFonts w:cs="Arial"/>
          <w:szCs w:val="22"/>
        </w:rPr>
        <w:t>.</w:t>
      </w:r>
    </w:p>
    <w:p w:rsidR="00FB6A1B" w:rsidRPr="006B41D8" w:rsidRDefault="00FB6A1B" w:rsidP="00673E9E">
      <w:pPr>
        <w:pStyle w:val="ParagrapheIntermdiaire"/>
      </w:pPr>
      <w:r>
        <w:t>Un budget spécifique de </w:t>
      </w:r>
      <w:r w:rsidR="001E65F9" w:rsidRPr="001E65F9">
        <w:t>100 000</w:t>
      </w:r>
      <w:r>
        <w:t xml:space="preserve"> € est attribué pour l’installation de</w:t>
      </w:r>
      <w:r w:rsidR="002D42F7">
        <w:t xml:space="preserve"> nouveaux </w:t>
      </w:r>
      <w:r w:rsidR="00F02CC6">
        <w:t>guichets automatiques</w:t>
      </w:r>
      <w:r w:rsidR="001E65F9">
        <w:t xml:space="preserve"> interactifs</w:t>
      </w:r>
      <w:r>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FB6A1B" w:rsidRPr="00AB1D4E" w:rsidTr="000253E3">
        <w:trPr>
          <w:cantSplit/>
          <w:trHeight w:val="352"/>
        </w:trPr>
        <w:tc>
          <w:tcPr>
            <w:tcW w:w="9781" w:type="dxa"/>
            <w:gridSpan w:val="2"/>
            <w:vAlign w:val="center"/>
          </w:tcPr>
          <w:p w:rsidR="00FB6A1B" w:rsidRPr="00AB1D4E" w:rsidRDefault="00FB6A1B" w:rsidP="000253E3">
            <w:pPr>
              <w:jc w:val="center"/>
              <w:rPr>
                <w:rFonts w:cs="Arial"/>
                <w:b/>
              </w:rPr>
            </w:pPr>
            <w:r w:rsidRPr="00AB1D4E">
              <w:rPr>
                <w:rFonts w:cs="Arial"/>
                <w:b/>
              </w:rPr>
              <w:t>Travail à faire</w:t>
            </w:r>
          </w:p>
        </w:tc>
      </w:tr>
      <w:tr w:rsidR="00FB6A1B" w:rsidRPr="006B41D8" w:rsidTr="00BF4CF0">
        <w:tc>
          <w:tcPr>
            <w:tcW w:w="709" w:type="dxa"/>
          </w:tcPr>
          <w:p w:rsidR="00FB6A1B" w:rsidRPr="006B41D8" w:rsidRDefault="00FB6A1B" w:rsidP="004F1254">
            <w:pPr>
              <w:pStyle w:val="Numro"/>
              <w:spacing w:before="120"/>
            </w:pPr>
            <w:r>
              <w:t>3</w:t>
            </w:r>
            <w:r w:rsidRPr="006B41D8">
              <w:t>.1</w:t>
            </w:r>
          </w:p>
        </w:tc>
        <w:tc>
          <w:tcPr>
            <w:tcW w:w="9072" w:type="dxa"/>
          </w:tcPr>
          <w:p w:rsidR="00FB6A1B" w:rsidRPr="006B41D8" w:rsidRDefault="008F5512" w:rsidP="004F1254">
            <w:pPr>
              <w:pStyle w:val="Question"/>
              <w:spacing w:before="120"/>
            </w:pPr>
            <w:r>
              <w:t>E</w:t>
            </w:r>
            <w:r w:rsidR="00FB6A1B">
              <w:t xml:space="preserve">n vous aidant des informations du </w:t>
            </w:r>
            <w:r w:rsidR="00CC6CAE">
              <w:rPr>
                <w:b/>
                <w:i/>
              </w:rPr>
              <w:t xml:space="preserve">document </w:t>
            </w:r>
            <w:r w:rsidR="00567BAA">
              <w:rPr>
                <w:b/>
                <w:i/>
              </w:rPr>
              <w:t>9</w:t>
            </w:r>
            <w:r w:rsidR="00FB6A1B">
              <w:t xml:space="preserve">, </w:t>
            </w:r>
            <w:r>
              <w:t xml:space="preserve">indiquer le nombre </w:t>
            </w:r>
            <w:r w:rsidR="00FB6A1B">
              <w:t xml:space="preserve">de </w:t>
            </w:r>
            <w:r w:rsidR="00F02CC6">
              <w:t>guichets automatiques</w:t>
            </w:r>
            <w:r w:rsidR="00FB6A1B">
              <w:t xml:space="preserve"> </w:t>
            </w:r>
            <w:r>
              <w:t xml:space="preserve">qui </w:t>
            </w:r>
            <w:r w:rsidR="00FB6A1B">
              <w:t>peuvent être financé</w:t>
            </w:r>
            <w:r>
              <w:t>s</w:t>
            </w:r>
            <w:r w:rsidR="00FB6A1B">
              <w:t xml:space="preserve"> en respectant le budget alloué.</w:t>
            </w:r>
          </w:p>
        </w:tc>
      </w:tr>
    </w:tbl>
    <w:p w:rsidR="00FB6A1B" w:rsidRDefault="00FB6A1B" w:rsidP="00673E9E">
      <w:pPr>
        <w:pStyle w:val="PremierParagraphe"/>
      </w:pPr>
      <w:r>
        <w:t xml:space="preserve">Suite aux calculs précédents, la communauté de communes décide </w:t>
      </w:r>
      <w:r w:rsidR="00321726">
        <w:t xml:space="preserve">dans un premier temps </w:t>
      </w:r>
      <w:r>
        <w:t xml:space="preserve">de l’installation de 10 nouveaux </w:t>
      </w:r>
      <w:r w:rsidR="00F02CC6">
        <w:t>guichets automatiques</w:t>
      </w:r>
      <w:r>
        <w:t>. Ceux-ci  doivent s’intégrer dans l’architecture réseau déjà en place</w:t>
      </w:r>
      <w:r w:rsidR="00E05F11">
        <w:t xml:space="preserve"> présentée dans le </w:t>
      </w:r>
      <w:r w:rsidR="00CC6CAE">
        <w:rPr>
          <w:b/>
          <w:i/>
        </w:rPr>
        <w:t>document 1</w:t>
      </w:r>
      <w:r w:rsidR="00567BAA">
        <w:rPr>
          <w:b/>
          <w:i/>
        </w:rPr>
        <w:t>0</w:t>
      </w:r>
      <w:r>
        <w:t xml:space="preserve">. </w:t>
      </w:r>
    </w:p>
    <w:p w:rsidR="002B0A32" w:rsidRDefault="00FB6A1B" w:rsidP="00673E9E">
      <w:pPr>
        <w:pStyle w:val="ParagrapheIntermdiaire"/>
      </w:pPr>
      <w:r>
        <w:t xml:space="preserve">Chaque </w:t>
      </w:r>
      <w:r w:rsidR="00F02CC6">
        <w:t>guichet automatique</w:t>
      </w:r>
      <w:r>
        <w:t xml:space="preserve">, relié au réseau du poste de commandement, est configuré avec une adresse IP. Le poste de commandement héberge l’ensemble des serveurs, notamment le serveur de base de données pour l’accès aux informations sur les abonnés et </w:t>
      </w:r>
      <w:r w:rsidR="00321726">
        <w:t xml:space="preserve">sur </w:t>
      </w:r>
      <w:r>
        <w:t>les alertes</w:t>
      </w:r>
      <w:r w:rsidR="00321726">
        <w:t xml:space="preserve"> du</w:t>
      </w:r>
      <w:r w:rsidR="0071076A">
        <w:t xml:space="preserve"> trafic à destination des usagers</w:t>
      </w:r>
      <w:r>
        <w:t xml:space="preserve">.  </w:t>
      </w:r>
    </w:p>
    <w:p w:rsidR="00FB6A1B" w:rsidRDefault="002B0A32" w:rsidP="00673E9E">
      <w:pPr>
        <w:pStyle w:val="ParagrapheIntermdiaire"/>
      </w:pPr>
      <w:r>
        <w:br w:type="page"/>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FB6A1B" w:rsidRPr="006B41D8" w:rsidTr="000253E3">
        <w:trPr>
          <w:cantSplit/>
        </w:trPr>
        <w:tc>
          <w:tcPr>
            <w:tcW w:w="9781" w:type="dxa"/>
            <w:gridSpan w:val="2"/>
          </w:tcPr>
          <w:p w:rsidR="00FB6A1B" w:rsidRPr="006B41D8" w:rsidRDefault="00FB6A1B" w:rsidP="000253E3">
            <w:pPr>
              <w:pStyle w:val="TravailAFaire"/>
              <w:rPr>
                <w:rFonts w:cs="Arial"/>
              </w:rPr>
            </w:pPr>
            <w:r w:rsidRPr="006B41D8">
              <w:rPr>
                <w:rFonts w:cs="Arial"/>
              </w:rPr>
              <w:lastRenderedPageBreak/>
              <w:t>Travail à faire</w:t>
            </w:r>
          </w:p>
        </w:tc>
      </w:tr>
      <w:tr w:rsidR="00FB6A1B" w:rsidRPr="006B41D8" w:rsidTr="00BF4CF0">
        <w:tc>
          <w:tcPr>
            <w:tcW w:w="709" w:type="dxa"/>
            <w:tcBorders>
              <w:bottom w:val="single" w:sz="4" w:space="0" w:color="auto"/>
            </w:tcBorders>
          </w:tcPr>
          <w:p w:rsidR="00FB6A1B" w:rsidRPr="006B41D8" w:rsidRDefault="00FB6A1B" w:rsidP="000253E3">
            <w:pPr>
              <w:suppressAutoHyphens/>
              <w:spacing w:before="120" w:line="360" w:lineRule="auto"/>
              <w:jc w:val="center"/>
              <w:rPr>
                <w:rFonts w:cs="Arial"/>
                <w:b/>
              </w:rPr>
            </w:pPr>
            <w:r>
              <w:rPr>
                <w:rFonts w:cs="Arial"/>
                <w:b/>
              </w:rPr>
              <w:t>3.2</w:t>
            </w:r>
          </w:p>
        </w:tc>
        <w:tc>
          <w:tcPr>
            <w:tcW w:w="9072" w:type="dxa"/>
            <w:tcBorders>
              <w:bottom w:val="single" w:sz="4" w:space="0" w:color="auto"/>
            </w:tcBorders>
          </w:tcPr>
          <w:p w:rsidR="00FB6A1B" w:rsidRPr="006B41D8" w:rsidRDefault="002B0A32" w:rsidP="004F1254">
            <w:pPr>
              <w:pStyle w:val="Question"/>
              <w:spacing w:before="120"/>
            </w:pPr>
            <w:r>
              <w:t xml:space="preserve">Identifier les équipements permettant la communication entre un </w:t>
            </w:r>
            <w:r w:rsidR="00F02CC6">
              <w:t>guichet automatique</w:t>
            </w:r>
            <w:r>
              <w:t xml:space="preserve"> et le serveur de </w:t>
            </w:r>
            <w:r w:rsidR="00414C10">
              <w:t>base de données</w:t>
            </w:r>
            <w:r>
              <w:t>. Expliquer le rôle de ces équipements.</w:t>
            </w:r>
          </w:p>
        </w:tc>
      </w:tr>
      <w:tr w:rsidR="00FB6A1B" w:rsidRPr="006B41D8" w:rsidTr="00BF4CF0">
        <w:tc>
          <w:tcPr>
            <w:tcW w:w="709" w:type="dxa"/>
          </w:tcPr>
          <w:p w:rsidR="00FB6A1B" w:rsidRPr="006B41D8" w:rsidRDefault="00FB6A1B" w:rsidP="000253E3">
            <w:pPr>
              <w:suppressAutoHyphens/>
              <w:spacing w:before="120" w:line="360" w:lineRule="auto"/>
              <w:jc w:val="center"/>
              <w:rPr>
                <w:rFonts w:cs="Arial"/>
                <w:b/>
              </w:rPr>
            </w:pPr>
            <w:r>
              <w:rPr>
                <w:rFonts w:cs="Arial"/>
                <w:b/>
              </w:rPr>
              <w:t>3.3</w:t>
            </w:r>
          </w:p>
        </w:tc>
        <w:tc>
          <w:tcPr>
            <w:tcW w:w="9072" w:type="dxa"/>
          </w:tcPr>
          <w:p w:rsidR="00FB6A1B" w:rsidRPr="006B41D8" w:rsidRDefault="006D29E3" w:rsidP="004F1254">
            <w:pPr>
              <w:pStyle w:val="Question"/>
              <w:spacing w:before="120"/>
            </w:pPr>
            <w:r>
              <w:t xml:space="preserve">Indiquer sur votre </w:t>
            </w:r>
            <w:r w:rsidR="00E81CB7">
              <w:t>copie</w:t>
            </w:r>
            <w:r>
              <w:t xml:space="preserve"> </w:t>
            </w:r>
            <w:r w:rsidR="008F5512">
              <w:t xml:space="preserve">une configuration </w:t>
            </w:r>
            <w:r>
              <w:t xml:space="preserve">IP </w:t>
            </w:r>
            <w:r w:rsidR="008F5512">
              <w:t xml:space="preserve">possible </w:t>
            </w:r>
            <w:r>
              <w:t xml:space="preserve">(adresse, masque et passerelle) </w:t>
            </w:r>
            <w:r w:rsidR="008F5512">
              <w:t xml:space="preserve">qui pourra </w:t>
            </w:r>
            <w:r>
              <w:t>être attribué</w:t>
            </w:r>
            <w:r w:rsidR="000979CD">
              <w:t>e</w:t>
            </w:r>
            <w:r>
              <w:t xml:space="preserve"> au </w:t>
            </w:r>
            <w:r w:rsidR="00F02CC6">
              <w:t>guichet automatique</w:t>
            </w:r>
            <w:r w:rsidR="00414C10">
              <w:t xml:space="preserve"> installé à la station</w:t>
            </w:r>
            <w:r>
              <w:t xml:space="preserve"> « Doumer ».</w:t>
            </w:r>
          </w:p>
        </w:tc>
      </w:tr>
    </w:tbl>
    <w:p w:rsidR="00FB6A1B" w:rsidRDefault="0014404B" w:rsidP="00673E9E">
      <w:pPr>
        <w:spacing w:before="240" w:after="120" w:line="360" w:lineRule="auto"/>
        <w:jc w:val="both"/>
      </w:pPr>
      <w:r>
        <w:t xml:space="preserve">La direction souhaite examiner la fréquentation du réseau de transport par les abonnés. </w:t>
      </w:r>
      <w:r w:rsidR="00FB6A1B">
        <w:t xml:space="preserve">Un logiciel spécifique hébergé </w:t>
      </w:r>
      <w:r w:rsidR="008F5512">
        <w:t>sur</w:t>
      </w:r>
      <w:r w:rsidR="00FB6A1B">
        <w:t xml:space="preserve"> un serveur du poste de commandement traite</w:t>
      </w:r>
      <w:r>
        <w:t xml:space="preserve"> donc</w:t>
      </w:r>
      <w:r w:rsidR="00FB6A1B">
        <w:t xml:space="preserve"> le suivi des ventes des titres de transport</w:t>
      </w:r>
      <w:r w:rsidR="00AF103E">
        <w:t xml:space="preserve"> </w:t>
      </w:r>
      <w:r w:rsidR="008F5512">
        <w:t>aux</w:t>
      </w:r>
      <w:r w:rsidR="00AF103E">
        <w:t xml:space="preserve"> abonnés</w:t>
      </w:r>
      <w:r w:rsidR="00FB6A1B">
        <w:t>. Celui-ci travail</w:t>
      </w:r>
      <w:r w:rsidR="001D54AB">
        <w:t>le</w:t>
      </w:r>
      <w:r w:rsidR="00FB6A1B">
        <w:t xml:space="preserve"> à partir des données transmises toutes les semaines par l’application installée dans chaque </w:t>
      </w:r>
      <w:r w:rsidR="000979CD">
        <w:t>guichet automatique</w:t>
      </w:r>
      <w:r w:rsidR="00FB6A1B">
        <w:t xml:space="preserve">. Un extrait des informations transmises </w:t>
      </w:r>
      <w:r w:rsidR="00B934BB">
        <w:t xml:space="preserve">au format XML </w:t>
      </w:r>
      <w:r w:rsidR="00FB6A1B">
        <w:t xml:space="preserve">est présenté dans le </w:t>
      </w:r>
      <w:r w:rsidR="00CC6CAE">
        <w:rPr>
          <w:b/>
          <w:i/>
        </w:rPr>
        <w:t>document 1</w:t>
      </w:r>
      <w:r w:rsidR="00567BAA">
        <w:rPr>
          <w:b/>
          <w:i/>
        </w:rPr>
        <w:t>1</w:t>
      </w:r>
      <w:r w:rsidR="00FB6A1B">
        <w:t>.</w:t>
      </w:r>
    </w:p>
    <w:p w:rsidR="00FB6A1B" w:rsidRDefault="00FB6A1B" w:rsidP="00673E9E">
      <w:pPr>
        <w:spacing w:before="120" w:after="120" w:line="360" w:lineRule="auto"/>
        <w:jc w:val="both"/>
      </w:pPr>
      <w:r>
        <w:t>Un nouvel indicateur dans le logiciel spécifique doit permettre d’afficher le type d’abonnement des usagers par rapport à leur situation familiale. La situation familiale peut être :</w:t>
      </w:r>
    </w:p>
    <w:p w:rsidR="00FB6A1B" w:rsidRDefault="008F5512" w:rsidP="00673E9E">
      <w:pPr>
        <w:numPr>
          <w:ilvl w:val="0"/>
          <w:numId w:val="47"/>
        </w:numPr>
        <w:spacing w:line="360" w:lineRule="auto"/>
        <w:ind w:left="567" w:hanging="357"/>
        <w:jc w:val="both"/>
      </w:pPr>
      <w:r>
        <w:t>personne célibataire ;</w:t>
      </w:r>
    </w:p>
    <w:p w:rsidR="00FB6A1B" w:rsidRDefault="00FB6A1B" w:rsidP="00673E9E">
      <w:pPr>
        <w:numPr>
          <w:ilvl w:val="0"/>
          <w:numId w:val="47"/>
        </w:numPr>
        <w:spacing w:line="360" w:lineRule="auto"/>
        <w:ind w:left="567" w:hanging="357"/>
        <w:jc w:val="both"/>
      </w:pPr>
      <w:r>
        <w:t>personne en couple sans enfant</w:t>
      </w:r>
      <w:r w:rsidR="008F5512">
        <w:t> ;</w:t>
      </w:r>
    </w:p>
    <w:p w:rsidR="00FB6A1B" w:rsidRPr="009319DB" w:rsidRDefault="00FB6A1B" w:rsidP="00B934BB">
      <w:pPr>
        <w:numPr>
          <w:ilvl w:val="0"/>
          <w:numId w:val="47"/>
        </w:numPr>
        <w:spacing w:after="240" w:line="360" w:lineRule="auto"/>
        <w:ind w:left="567" w:hanging="357"/>
        <w:jc w:val="both"/>
      </w:pPr>
      <w:r>
        <w:t>pe</w:t>
      </w:r>
      <w:r w:rsidR="00B934BB">
        <w:t>rsonne en couple avec au moins 2 enfants.</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9072"/>
      </w:tblGrid>
      <w:tr w:rsidR="00FB6A1B" w:rsidRPr="006B41D8" w:rsidTr="000253E3">
        <w:trPr>
          <w:cantSplit/>
        </w:trPr>
        <w:tc>
          <w:tcPr>
            <w:tcW w:w="9781" w:type="dxa"/>
            <w:gridSpan w:val="2"/>
          </w:tcPr>
          <w:p w:rsidR="00FB6A1B" w:rsidRPr="006B41D8" w:rsidRDefault="00FB6A1B" w:rsidP="000253E3">
            <w:pPr>
              <w:pStyle w:val="TravailAFaire"/>
              <w:rPr>
                <w:rFonts w:cs="Arial"/>
              </w:rPr>
            </w:pPr>
            <w:r w:rsidRPr="006B41D8">
              <w:rPr>
                <w:rFonts w:cs="Arial"/>
              </w:rPr>
              <w:t>Travail à faire</w:t>
            </w:r>
          </w:p>
        </w:tc>
      </w:tr>
      <w:tr w:rsidR="00FB6A1B" w:rsidRPr="006B41D8" w:rsidTr="00BF4CF0">
        <w:tc>
          <w:tcPr>
            <w:tcW w:w="709" w:type="dxa"/>
            <w:tcBorders>
              <w:bottom w:val="single" w:sz="4" w:space="0" w:color="auto"/>
            </w:tcBorders>
          </w:tcPr>
          <w:p w:rsidR="00FB6A1B" w:rsidRPr="006B41D8" w:rsidRDefault="00FB6A1B" w:rsidP="000253E3">
            <w:pPr>
              <w:suppressAutoHyphens/>
              <w:spacing w:before="120" w:line="360" w:lineRule="auto"/>
              <w:jc w:val="center"/>
              <w:rPr>
                <w:rFonts w:cs="Arial"/>
                <w:b/>
              </w:rPr>
            </w:pPr>
            <w:r>
              <w:rPr>
                <w:rFonts w:cs="Arial"/>
                <w:b/>
              </w:rPr>
              <w:t>3.4</w:t>
            </w:r>
          </w:p>
        </w:tc>
        <w:tc>
          <w:tcPr>
            <w:tcW w:w="9072" w:type="dxa"/>
            <w:tcBorders>
              <w:bottom w:val="single" w:sz="4" w:space="0" w:color="auto"/>
            </w:tcBorders>
          </w:tcPr>
          <w:p w:rsidR="00FB6A1B" w:rsidRPr="006B41D8" w:rsidRDefault="00FB6A1B" w:rsidP="004F1254">
            <w:pPr>
              <w:pStyle w:val="Question"/>
              <w:spacing w:before="120"/>
            </w:pPr>
            <w:r>
              <w:t xml:space="preserve">Indiquer quels sont les avantages de l’utilisation d’un fichier au format XML pour le transfert des données entre les </w:t>
            </w:r>
            <w:r w:rsidR="004F1254">
              <w:t>guichets automatiques et le logiciel de suivi des ventes</w:t>
            </w:r>
            <w:r>
              <w:t>.</w:t>
            </w:r>
          </w:p>
        </w:tc>
      </w:tr>
      <w:tr w:rsidR="00FB6A1B" w:rsidRPr="006B41D8" w:rsidTr="00BF4CF0">
        <w:tc>
          <w:tcPr>
            <w:tcW w:w="709" w:type="dxa"/>
          </w:tcPr>
          <w:p w:rsidR="00FB6A1B" w:rsidRPr="006B41D8" w:rsidRDefault="00FB6A1B" w:rsidP="000253E3">
            <w:pPr>
              <w:suppressAutoHyphens/>
              <w:spacing w:before="120" w:line="360" w:lineRule="auto"/>
              <w:jc w:val="center"/>
              <w:rPr>
                <w:rFonts w:cs="Arial"/>
                <w:b/>
              </w:rPr>
            </w:pPr>
            <w:r>
              <w:rPr>
                <w:rFonts w:cs="Arial"/>
                <w:b/>
              </w:rPr>
              <w:t>3.5</w:t>
            </w:r>
          </w:p>
        </w:tc>
        <w:tc>
          <w:tcPr>
            <w:tcW w:w="9072" w:type="dxa"/>
          </w:tcPr>
          <w:p w:rsidR="00FB6A1B" w:rsidRPr="006B41D8" w:rsidRDefault="00FB6A1B" w:rsidP="004F1254">
            <w:pPr>
              <w:pStyle w:val="Question"/>
              <w:spacing w:before="120"/>
            </w:pPr>
            <w:r>
              <w:t>Indiquer les modifications à apporter au fichier XML pour répondre au nouveau besoin de données du logiciel spécifique.</w:t>
            </w:r>
            <w:r w:rsidR="00DF15AF">
              <w:t xml:space="preserve"> </w:t>
            </w:r>
            <w:r w:rsidR="00DF15AF" w:rsidRPr="00AF1F04">
              <w:rPr>
                <w:rFonts w:cs="Arial"/>
              </w:rPr>
              <w:t xml:space="preserve">Préciser </w:t>
            </w:r>
            <w:r w:rsidR="00DF15AF">
              <w:rPr>
                <w:rFonts w:cs="Arial"/>
              </w:rPr>
              <w:t>le numéro de ligne</w:t>
            </w:r>
            <w:r w:rsidR="00DF15AF" w:rsidRPr="00AF1F04">
              <w:rPr>
                <w:rFonts w:cs="Arial"/>
              </w:rPr>
              <w:t xml:space="preserve"> du </w:t>
            </w:r>
            <w:r w:rsidR="00DF15AF">
              <w:rPr>
                <w:rFonts w:cs="Arial"/>
                <w:b/>
                <w:bCs/>
                <w:i/>
                <w:iCs/>
              </w:rPr>
              <w:t>document 11</w:t>
            </w:r>
            <w:r w:rsidR="00DF15AF" w:rsidRPr="00AF1F04">
              <w:rPr>
                <w:rFonts w:cs="Arial"/>
                <w:i/>
                <w:iCs/>
              </w:rPr>
              <w:t xml:space="preserve"> </w:t>
            </w:r>
            <w:r w:rsidR="00DF15AF" w:rsidRPr="00AF1F04">
              <w:rPr>
                <w:rFonts w:cs="Arial"/>
              </w:rPr>
              <w:t>concerné</w:t>
            </w:r>
            <w:r w:rsidR="00DF15AF">
              <w:rPr>
                <w:rFonts w:cs="Arial"/>
              </w:rPr>
              <w:t>e</w:t>
            </w:r>
            <w:r w:rsidR="00DF15AF" w:rsidRPr="00AF1F04">
              <w:rPr>
                <w:rFonts w:cs="Arial"/>
              </w:rPr>
              <w:t xml:space="preserve"> par </w:t>
            </w:r>
            <w:r w:rsidR="00DF15AF">
              <w:rPr>
                <w:rFonts w:cs="Arial"/>
              </w:rPr>
              <w:t>cette modification.</w:t>
            </w:r>
            <w:r>
              <w:t xml:space="preserve"> </w:t>
            </w:r>
          </w:p>
        </w:tc>
      </w:tr>
    </w:tbl>
    <w:p w:rsidR="00FB6A1B" w:rsidRDefault="00FB6A1B" w:rsidP="00FB6A1B"/>
    <w:p w:rsidR="00FB6A1B" w:rsidRDefault="00FB6A1B" w:rsidP="00FB6A1B">
      <w:pPr>
        <w:jc w:val="both"/>
      </w:pPr>
    </w:p>
    <w:p w:rsidR="002E39F8" w:rsidRDefault="00FB6A1B" w:rsidP="00FB6A1B">
      <w:pPr>
        <w:jc w:val="both"/>
      </w:pPr>
      <w:r>
        <w:t xml:space="preserve"> </w:t>
      </w:r>
    </w:p>
    <w:p w:rsidR="002E39F8" w:rsidRDefault="002E39F8" w:rsidP="002E39F8">
      <w:r>
        <w:br w:type="page"/>
      </w:r>
      <w:r w:rsidR="00F40297">
        <w:rPr>
          <w:rFonts w:cs="Arial"/>
          <w:b/>
          <w:sz w:val="24"/>
        </w:rPr>
        <w:lastRenderedPageBreak/>
        <w:t>Seconde</w:t>
      </w:r>
      <w:r w:rsidR="00F40297" w:rsidRPr="0057347B">
        <w:rPr>
          <w:rFonts w:cs="Arial"/>
          <w:b/>
          <w:sz w:val="24"/>
        </w:rPr>
        <w:t xml:space="preserve"> sous-partie</w:t>
      </w:r>
    </w:p>
    <w:p w:rsidR="00F40297" w:rsidRDefault="00F40297" w:rsidP="002E39F8"/>
    <w:p w:rsidR="007209DE" w:rsidRDefault="00B00208" w:rsidP="00351139">
      <w:pPr>
        <w:pBdr>
          <w:top w:val="single" w:sz="4" w:space="1" w:color="auto"/>
          <w:left w:val="single" w:sz="4" w:space="4" w:color="auto"/>
          <w:bottom w:val="single" w:sz="4" w:space="1" w:color="auto"/>
          <w:right w:val="single" w:sz="4" w:space="4" w:color="auto"/>
        </w:pBdr>
        <w:spacing w:before="240" w:line="360" w:lineRule="auto"/>
        <w:jc w:val="both"/>
      </w:pPr>
      <w:r>
        <w:t>La communauté de communes de Bourg en Loire utilise</w:t>
      </w:r>
      <w:r w:rsidR="005654FB">
        <w:t xml:space="preserve"> </w:t>
      </w:r>
      <w:proofErr w:type="spellStart"/>
      <w:r w:rsidR="005654FB">
        <w:t>Facebook</w:t>
      </w:r>
      <w:proofErr w:type="spellEnd"/>
      <w:r w:rsidR="00351139">
        <w:t xml:space="preserve"> (réseau social grand public)</w:t>
      </w:r>
      <w:r>
        <w:t xml:space="preserve"> </w:t>
      </w:r>
      <w:r w:rsidR="0057647F">
        <w:t>comme support de communication</w:t>
      </w:r>
      <w:r w:rsidR="005654FB">
        <w:t xml:space="preserve">, </w:t>
      </w:r>
      <w:r>
        <w:t xml:space="preserve">afin de se </w:t>
      </w:r>
      <w:r w:rsidR="0057647F">
        <w:t>rapprocher de ses citoyens.</w:t>
      </w:r>
      <w:r w:rsidR="00F40297">
        <w:t xml:space="preserve"> </w:t>
      </w:r>
      <w:r w:rsidR="007209DE">
        <w:t>Aujourd’hui, on peut constater que de</w:t>
      </w:r>
      <w:r>
        <w:t xml:space="preserve"> nombreuses organisations </w:t>
      </w:r>
      <w:r w:rsidR="001B4B8C">
        <w:t xml:space="preserve">(entreprise, association, administration) </w:t>
      </w:r>
      <w:r w:rsidR="007209DE">
        <w:t xml:space="preserve">mettent en place </w:t>
      </w:r>
      <w:r>
        <w:t>ces nouveaux outils de communication (</w:t>
      </w:r>
      <w:proofErr w:type="spellStart"/>
      <w:r>
        <w:t>Facebook</w:t>
      </w:r>
      <w:proofErr w:type="spellEnd"/>
      <w:r>
        <w:t xml:space="preserve">, </w:t>
      </w:r>
      <w:proofErr w:type="spellStart"/>
      <w:r>
        <w:t>viadeo</w:t>
      </w:r>
      <w:proofErr w:type="spellEnd"/>
      <w:r>
        <w:t>, réseau</w:t>
      </w:r>
      <w:r w:rsidR="00B73E86">
        <w:t>x</w:t>
      </w:r>
      <w:r>
        <w:t xml:space="preserve"> sociaux d’entreprise...)</w:t>
      </w:r>
      <w:r w:rsidR="0014404B">
        <w:t xml:space="preserve"> pour des besoins variés</w:t>
      </w:r>
      <w:r w:rsidR="007209DE">
        <w:t>.</w:t>
      </w:r>
    </w:p>
    <w:p w:rsidR="00680BD7" w:rsidRDefault="00680BD7" w:rsidP="001C1B30">
      <w:pPr>
        <w:pBdr>
          <w:top w:val="single" w:sz="4" w:space="1" w:color="auto"/>
          <w:left w:val="single" w:sz="4" w:space="4" w:color="auto"/>
          <w:bottom w:val="single" w:sz="4" w:space="1" w:color="auto"/>
          <w:right w:val="single" w:sz="4" w:space="4" w:color="auto"/>
        </w:pBdr>
        <w:spacing w:line="360" w:lineRule="auto"/>
        <w:jc w:val="both"/>
      </w:pPr>
    </w:p>
    <w:p w:rsidR="007209DE" w:rsidRDefault="00680BD7" w:rsidP="001C1B30">
      <w:pPr>
        <w:pBdr>
          <w:top w:val="single" w:sz="4" w:space="1" w:color="auto"/>
          <w:left w:val="single" w:sz="4" w:space="4" w:color="auto"/>
          <w:bottom w:val="single" w:sz="4" w:space="1" w:color="auto"/>
          <w:right w:val="single" w:sz="4" w:space="4" w:color="auto"/>
        </w:pBdr>
        <w:spacing w:line="360" w:lineRule="auto"/>
        <w:jc w:val="both"/>
      </w:pPr>
      <w:r>
        <w:t>En une à deux pages</w:t>
      </w:r>
      <w:r w:rsidR="007209DE">
        <w:t xml:space="preserve">, à </w:t>
      </w:r>
      <w:r w:rsidR="001B4B8C">
        <w:t>partir</w:t>
      </w:r>
      <w:r w:rsidR="007209DE">
        <w:t xml:space="preserve"> de vos connaissances et en vous </w:t>
      </w:r>
      <w:r w:rsidR="001B4B8C">
        <w:t xml:space="preserve">appuyant sur </w:t>
      </w:r>
      <w:r>
        <w:t>des</w:t>
      </w:r>
      <w:r w:rsidR="007209DE">
        <w:t xml:space="preserve"> situation</w:t>
      </w:r>
      <w:r w:rsidR="008D1A35">
        <w:t>s de gestion</w:t>
      </w:r>
      <w:r>
        <w:t xml:space="preserve"> diverses (dont celle de la première sous partie)</w:t>
      </w:r>
      <w:r w:rsidR="007209DE">
        <w:t xml:space="preserve">, répondre </w:t>
      </w:r>
      <w:r>
        <w:t xml:space="preserve">de façon cohérente et argumentée </w:t>
      </w:r>
      <w:r w:rsidR="007209DE">
        <w:t>à la question suivante :</w:t>
      </w:r>
    </w:p>
    <w:p w:rsidR="00F40297" w:rsidRDefault="00B07C6B" w:rsidP="001C1B30">
      <w:pPr>
        <w:pBdr>
          <w:top w:val="single" w:sz="4" w:space="1" w:color="auto"/>
          <w:left w:val="single" w:sz="4" w:space="4" w:color="auto"/>
          <w:bottom w:val="single" w:sz="4" w:space="1" w:color="auto"/>
          <w:right w:val="single" w:sz="4" w:space="4" w:color="auto"/>
        </w:pBdr>
        <w:spacing w:before="240" w:line="360" w:lineRule="auto"/>
        <w:jc w:val="both"/>
      </w:pPr>
      <w:r>
        <w:t>L’utilisation des réseaux sociaux par les organisations est-elle toujours pertinente </w:t>
      </w:r>
      <w:r w:rsidR="0057647F">
        <w:t>?</w:t>
      </w:r>
      <w:r w:rsidR="00F40297">
        <w:t xml:space="preserve"> </w:t>
      </w:r>
    </w:p>
    <w:p w:rsidR="00B07256" w:rsidRPr="00B07256" w:rsidRDefault="00B07256">
      <w:pPr>
        <w:rPr>
          <w:sz w:val="2"/>
        </w:rPr>
      </w:pPr>
      <w:r>
        <w:rPr>
          <w:b/>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8F5512" w:rsidRPr="006B41D8" w:rsidTr="00BE5579">
        <w:tc>
          <w:tcPr>
            <w:tcW w:w="9708" w:type="dxa"/>
          </w:tcPr>
          <w:p w:rsidR="008F5512" w:rsidRPr="00712E61" w:rsidRDefault="00B07256" w:rsidP="00D80A47">
            <w:pPr>
              <w:pStyle w:val="Titre5"/>
            </w:pPr>
            <w:r>
              <w:lastRenderedPageBreak/>
              <w:br w:type="page"/>
            </w:r>
            <w:r w:rsidR="001C1B30">
              <w:br w:type="page"/>
            </w:r>
            <w:r>
              <w:t>Document 1</w:t>
            </w:r>
            <w:r w:rsidR="008F5512" w:rsidRPr="00712E61">
              <w:t xml:space="preserve"> :</w:t>
            </w:r>
            <w:r w:rsidR="008F5512" w:rsidRPr="00712E61">
              <w:tab/>
              <w:t xml:space="preserve">Présentation du processus initial de </w:t>
            </w:r>
            <w:r w:rsidR="00D80A47">
              <w:t>gestion</w:t>
            </w:r>
            <w:r w:rsidR="008F5512" w:rsidRPr="00712E61">
              <w:t xml:space="preserve"> des commentaires</w:t>
            </w:r>
          </w:p>
        </w:tc>
      </w:tr>
    </w:tbl>
    <w:p w:rsidR="008F5512" w:rsidRDefault="008F5512" w:rsidP="00B07256">
      <w:pPr>
        <w:autoSpaceDE w:val="0"/>
        <w:autoSpaceDN w:val="0"/>
        <w:adjustRightInd w:val="0"/>
        <w:spacing w:before="240" w:after="200" w:line="276" w:lineRule="auto"/>
        <w:jc w:val="both"/>
        <w:rPr>
          <w:rFonts w:cs="Arial"/>
          <w:szCs w:val="22"/>
        </w:rPr>
      </w:pPr>
      <w:r>
        <w:rPr>
          <w:rFonts w:cs="Arial"/>
          <w:szCs w:val="22"/>
        </w:rPr>
        <w:t>Un usager qui souhaite répondre à l’enquête de satisfaction doit utiliser</w:t>
      </w:r>
      <w:r w:rsidR="00B07256">
        <w:rPr>
          <w:rFonts w:cs="Arial"/>
          <w:szCs w:val="22"/>
        </w:rPr>
        <w:t xml:space="preserve"> la page </w:t>
      </w:r>
      <w:proofErr w:type="spellStart"/>
      <w:r w:rsidR="00B07256">
        <w:rPr>
          <w:rFonts w:cs="Arial"/>
          <w:szCs w:val="22"/>
        </w:rPr>
        <w:t>Facebook</w:t>
      </w:r>
      <w:proofErr w:type="spellEnd"/>
      <w:r w:rsidR="00B07256">
        <w:rPr>
          <w:rFonts w:cs="Arial"/>
          <w:szCs w:val="22"/>
        </w:rPr>
        <w:t xml:space="preserve"> de </w:t>
      </w:r>
      <w:proofErr w:type="spellStart"/>
      <w:r w:rsidR="00B04F84">
        <w:rPr>
          <w:rFonts w:cs="Arial"/>
          <w:szCs w:val="22"/>
        </w:rPr>
        <w:t>TransCité</w:t>
      </w:r>
      <w:proofErr w:type="spellEnd"/>
      <w:r>
        <w:rPr>
          <w:rFonts w:cs="Arial"/>
          <w:szCs w:val="22"/>
        </w:rPr>
        <w:t>.</w:t>
      </w:r>
      <w:r w:rsidR="00B07256">
        <w:rPr>
          <w:rFonts w:cs="Arial"/>
          <w:szCs w:val="22"/>
        </w:rPr>
        <w:t xml:space="preserve"> Le traitement des données co</w:t>
      </w:r>
      <w:r w:rsidR="009866B4">
        <w:rPr>
          <w:rFonts w:cs="Arial"/>
          <w:szCs w:val="22"/>
        </w:rPr>
        <w:t>llectées se fait en deux temps.</w:t>
      </w:r>
    </w:p>
    <w:p w:rsidR="008F5512" w:rsidRDefault="00A95E6F" w:rsidP="00B07256">
      <w:pPr>
        <w:autoSpaceDE w:val="0"/>
        <w:autoSpaceDN w:val="0"/>
        <w:adjustRightInd w:val="0"/>
        <w:spacing w:before="240" w:after="200" w:line="276" w:lineRule="auto"/>
        <w:jc w:val="both"/>
        <w:rPr>
          <w:rFonts w:cs="Arial"/>
          <w:szCs w:val="22"/>
        </w:rPr>
      </w:pPr>
      <w:r>
        <w:rPr>
          <w:noProof/>
        </w:rPr>
        <w:drawing>
          <wp:anchor distT="0" distB="0" distL="114300" distR="114300" simplePos="0" relativeHeight="251676672" behindDoc="1" locked="0" layoutInCell="1" allowOverlap="1">
            <wp:simplePos x="0" y="0"/>
            <wp:positionH relativeFrom="column">
              <wp:posOffset>2311400</wp:posOffset>
            </wp:positionH>
            <wp:positionV relativeFrom="paragraph">
              <wp:posOffset>689610</wp:posOffset>
            </wp:positionV>
            <wp:extent cx="4107180" cy="2319020"/>
            <wp:effectExtent l="19050" t="19050" r="26670" b="24130"/>
            <wp:wrapTight wrapText="bothSides">
              <wp:wrapPolygon edited="0">
                <wp:start x="-100" y="-177"/>
                <wp:lineTo x="-100" y="21825"/>
                <wp:lineTo x="21740" y="21825"/>
                <wp:lineTo x="21740" y="-177"/>
                <wp:lineTo x="-100" y="-177"/>
              </wp:wrapPolygon>
            </wp:wrapTight>
            <wp:docPr id="542" name="Image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pic:cNvPicPr>
                      <a:picLocks noChangeAspect="1" noChangeArrowheads="1"/>
                    </pic:cNvPicPr>
                  </pic:nvPicPr>
                  <pic:blipFill>
                    <a:blip r:embed="rId10" cstate="print"/>
                    <a:srcRect/>
                    <a:stretch>
                      <a:fillRect/>
                    </a:stretch>
                  </pic:blipFill>
                  <pic:spPr bwMode="auto">
                    <a:xfrm>
                      <a:off x="0" y="0"/>
                      <a:ext cx="4107180" cy="2319020"/>
                    </a:xfrm>
                    <a:prstGeom prst="rect">
                      <a:avLst/>
                    </a:prstGeom>
                    <a:noFill/>
                    <a:ln w="9525">
                      <a:solidFill>
                        <a:srgbClr val="4F81BD"/>
                      </a:solidFill>
                      <a:miter lim="800000"/>
                      <a:headEnd/>
                      <a:tailEnd/>
                    </a:ln>
                  </pic:spPr>
                </pic:pic>
              </a:graphicData>
            </a:graphic>
          </wp:anchor>
        </w:drawing>
      </w:r>
      <w:r w:rsidR="008F5512">
        <w:rPr>
          <w:rFonts w:cs="Arial"/>
          <w:szCs w:val="22"/>
        </w:rPr>
        <w:t>Tous les matins ces témoignages sont saisis par un salarié du service communication dans un document tableur. En début d’après midi les membres de ce service analysent les demandes et effectuent les traitements suivants :</w:t>
      </w:r>
    </w:p>
    <w:p w:rsidR="008F5512" w:rsidRDefault="008F5512" w:rsidP="00B07256">
      <w:pPr>
        <w:numPr>
          <w:ilvl w:val="0"/>
          <w:numId w:val="49"/>
        </w:numPr>
        <w:autoSpaceDE w:val="0"/>
        <w:autoSpaceDN w:val="0"/>
        <w:adjustRightInd w:val="0"/>
        <w:spacing w:after="200" w:line="276" w:lineRule="auto"/>
        <w:ind w:left="426"/>
        <w:jc w:val="both"/>
        <w:rPr>
          <w:rFonts w:cs="Arial"/>
          <w:szCs w:val="22"/>
        </w:rPr>
      </w:pPr>
      <w:r>
        <w:rPr>
          <w:rFonts w:cs="Arial"/>
          <w:szCs w:val="22"/>
        </w:rPr>
        <w:t xml:space="preserve">Certaines demandes ou remarques peuvent être traitées immédiatement par le service. Dans ce cas le service répond directement à l’usager via la page </w:t>
      </w:r>
      <w:proofErr w:type="spellStart"/>
      <w:r>
        <w:rPr>
          <w:rFonts w:cs="Arial"/>
          <w:szCs w:val="22"/>
        </w:rPr>
        <w:t>Facebook</w:t>
      </w:r>
      <w:proofErr w:type="spellEnd"/>
      <w:r>
        <w:rPr>
          <w:rFonts w:cs="Arial"/>
          <w:szCs w:val="22"/>
        </w:rPr>
        <w:t>.</w:t>
      </w:r>
    </w:p>
    <w:p w:rsidR="008F5512" w:rsidRDefault="008F5512" w:rsidP="00B07256">
      <w:pPr>
        <w:numPr>
          <w:ilvl w:val="0"/>
          <w:numId w:val="49"/>
        </w:numPr>
        <w:autoSpaceDE w:val="0"/>
        <w:autoSpaceDN w:val="0"/>
        <w:adjustRightInd w:val="0"/>
        <w:spacing w:after="200" w:line="276" w:lineRule="auto"/>
        <w:ind w:left="426"/>
        <w:jc w:val="both"/>
        <w:rPr>
          <w:rFonts w:cs="Arial"/>
          <w:szCs w:val="22"/>
        </w:rPr>
      </w:pPr>
      <w:r>
        <w:rPr>
          <w:rFonts w:cs="Arial"/>
          <w:szCs w:val="22"/>
        </w:rPr>
        <w:t xml:space="preserve">Si le service communication n’a pas les compétences pour répondre à la demande, il la transfère au service pilotage chargé de </w:t>
      </w:r>
      <w:r w:rsidR="00B07256">
        <w:rPr>
          <w:rFonts w:cs="Arial"/>
          <w:szCs w:val="22"/>
        </w:rPr>
        <w:t>r</w:t>
      </w:r>
      <w:r>
        <w:rPr>
          <w:rFonts w:cs="Arial"/>
          <w:szCs w:val="22"/>
        </w:rPr>
        <w:t>éfléchir à une solution possible.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8F5512" w:rsidRPr="006B41D8" w:rsidTr="00BE5579">
        <w:tc>
          <w:tcPr>
            <w:tcW w:w="9708" w:type="dxa"/>
          </w:tcPr>
          <w:p w:rsidR="008F5512" w:rsidRPr="00712E61" w:rsidRDefault="008F5512" w:rsidP="00BE5579">
            <w:pPr>
              <w:pStyle w:val="Titre5"/>
            </w:pPr>
            <w:r w:rsidRPr="00712E61">
              <w:t xml:space="preserve">Document  </w:t>
            </w:r>
            <w:r w:rsidR="000B3D92">
              <w:t>2</w:t>
            </w:r>
            <w:r w:rsidRPr="00712E61">
              <w:t xml:space="preserve"> :</w:t>
            </w:r>
            <w:r w:rsidRPr="00712E61">
              <w:tab/>
              <w:t>Exemples de commentaires postés</w:t>
            </w:r>
            <w:r>
              <w:t xml:space="preserve"> sur la page </w:t>
            </w:r>
            <w:proofErr w:type="spellStart"/>
            <w:r>
              <w:t>Facebook</w:t>
            </w:r>
            <w:proofErr w:type="spellEnd"/>
            <w:r w:rsidRPr="00712E61">
              <w:t xml:space="preserve"> </w:t>
            </w:r>
          </w:p>
        </w:tc>
      </w:tr>
    </w:tbl>
    <w:p w:rsidR="008F5512" w:rsidRPr="0068300D" w:rsidRDefault="00A95E6F" w:rsidP="008F5512">
      <w:pPr>
        <w:suppressAutoHyphens/>
        <w:rPr>
          <w:rFonts w:cs="Arial"/>
          <w:sz w:val="16"/>
        </w:rPr>
      </w:pPr>
      <w:r>
        <w:rPr>
          <w:noProof/>
        </w:rPr>
        <w:drawing>
          <wp:anchor distT="0" distB="0" distL="114300" distR="114300" simplePos="0" relativeHeight="251664384" behindDoc="1" locked="0" layoutInCell="1" allowOverlap="1">
            <wp:simplePos x="0" y="0"/>
            <wp:positionH relativeFrom="column">
              <wp:posOffset>196850</wp:posOffset>
            </wp:positionH>
            <wp:positionV relativeFrom="paragraph">
              <wp:posOffset>155575</wp:posOffset>
            </wp:positionV>
            <wp:extent cx="2907665" cy="1457325"/>
            <wp:effectExtent l="19050" t="0" r="6985" b="0"/>
            <wp:wrapTight wrapText="bothSides">
              <wp:wrapPolygon edited="0">
                <wp:start x="-142" y="0"/>
                <wp:lineTo x="-142" y="21459"/>
                <wp:lineTo x="21652" y="21459"/>
                <wp:lineTo x="21652" y="0"/>
                <wp:lineTo x="-142" y="0"/>
              </wp:wrapPolygon>
            </wp:wrapTight>
            <wp:docPr id="522" name="Image 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pic:cNvPicPr>
                      <a:picLocks noChangeAspect="1" noChangeArrowheads="1"/>
                    </pic:cNvPicPr>
                  </pic:nvPicPr>
                  <pic:blipFill>
                    <a:blip r:embed="rId11" cstate="print"/>
                    <a:srcRect/>
                    <a:stretch>
                      <a:fillRect/>
                    </a:stretch>
                  </pic:blipFill>
                  <pic:spPr bwMode="auto">
                    <a:xfrm>
                      <a:off x="0" y="0"/>
                      <a:ext cx="2907665" cy="1457325"/>
                    </a:xfrm>
                    <a:prstGeom prst="rect">
                      <a:avLst/>
                    </a:prstGeom>
                    <a:noFill/>
                    <a:ln w="9525">
                      <a:noFill/>
                      <a:miter lim="800000"/>
                      <a:headEnd/>
                      <a:tailEnd/>
                    </a:ln>
                  </pic:spPr>
                </pic:pic>
              </a:graphicData>
            </a:graphic>
          </wp:anchor>
        </w:drawing>
      </w:r>
    </w:p>
    <w:p w:rsidR="008F5512" w:rsidRDefault="00A95E6F" w:rsidP="00386C8E">
      <w:pPr>
        <w:suppressAutoHyphens/>
        <w:rPr>
          <w:rFonts w:cs="Arial"/>
        </w:rPr>
      </w:pPr>
      <w:r>
        <w:rPr>
          <w:noProof/>
        </w:rPr>
        <w:drawing>
          <wp:anchor distT="0" distB="0" distL="114300" distR="114300" simplePos="0" relativeHeight="251665408" behindDoc="1" locked="0" layoutInCell="1" allowOverlap="1">
            <wp:simplePos x="0" y="0"/>
            <wp:positionH relativeFrom="column">
              <wp:posOffset>160020</wp:posOffset>
            </wp:positionH>
            <wp:positionV relativeFrom="paragraph">
              <wp:posOffset>127635</wp:posOffset>
            </wp:positionV>
            <wp:extent cx="3117215" cy="1163955"/>
            <wp:effectExtent l="19050" t="0" r="6985" b="0"/>
            <wp:wrapTight wrapText="bothSides">
              <wp:wrapPolygon edited="0">
                <wp:start x="-132" y="0"/>
                <wp:lineTo x="-132" y="21211"/>
                <wp:lineTo x="21648" y="21211"/>
                <wp:lineTo x="21648" y="0"/>
                <wp:lineTo x="-132" y="0"/>
              </wp:wrapPolygon>
            </wp:wrapTight>
            <wp:docPr id="523" name="Imag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2" cstate="print"/>
                    <a:srcRect/>
                    <a:stretch>
                      <a:fillRect/>
                    </a:stretch>
                  </pic:blipFill>
                  <pic:spPr bwMode="auto">
                    <a:xfrm>
                      <a:off x="0" y="0"/>
                      <a:ext cx="3117215" cy="1163955"/>
                    </a:xfrm>
                    <a:prstGeom prst="rect">
                      <a:avLst/>
                    </a:prstGeom>
                    <a:noFill/>
                    <a:ln w="9525">
                      <a:noFill/>
                      <a:miter lim="800000"/>
                      <a:headEnd/>
                      <a:tailEnd/>
                    </a:ln>
                  </pic:spPr>
                </pic:pic>
              </a:graphicData>
            </a:graphic>
          </wp:anchor>
        </w:drawing>
      </w:r>
    </w:p>
    <w:p w:rsidR="00F444EF" w:rsidRPr="0068300D" w:rsidRDefault="00F444EF" w:rsidP="00F444EF">
      <w:pPr>
        <w:suppressAutoHyphens/>
        <w:rPr>
          <w:rFonts w:cs="Arial"/>
          <w:sz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F444EF" w:rsidRPr="006B41D8" w:rsidTr="00430F36">
        <w:tc>
          <w:tcPr>
            <w:tcW w:w="9708" w:type="dxa"/>
          </w:tcPr>
          <w:p w:rsidR="00F444EF" w:rsidRPr="008F5512" w:rsidRDefault="000B3D92" w:rsidP="00386C8E">
            <w:pPr>
              <w:pStyle w:val="Titre5"/>
            </w:pPr>
            <w:r>
              <w:t>Document  3</w:t>
            </w:r>
            <w:r w:rsidR="00F444EF" w:rsidRPr="00712E61">
              <w:t xml:space="preserve"> :</w:t>
            </w:r>
            <w:r w:rsidR="00F444EF" w:rsidRPr="00712E61">
              <w:tab/>
              <w:t xml:space="preserve">Offre d’emploi d’un </w:t>
            </w:r>
            <w:r w:rsidR="00386C8E">
              <w:t>gestionnaire de communauté (</w:t>
            </w:r>
            <w:proofErr w:type="spellStart"/>
            <w:r w:rsidR="00F444EF" w:rsidRPr="008F5512">
              <w:rPr>
                <w:i/>
              </w:rPr>
              <w:t>community</w:t>
            </w:r>
            <w:proofErr w:type="spellEnd"/>
            <w:r w:rsidR="00F444EF" w:rsidRPr="008F5512">
              <w:rPr>
                <w:i/>
              </w:rPr>
              <w:t xml:space="preserve"> manager</w:t>
            </w:r>
            <w:r w:rsidR="00386C8E">
              <w:rPr>
                <w:i/>
              </w:rPr>
              <w:t>)</w:t>
            </w:r>
          </w:p>
        </w:tc>
      </w:tr>
    </w:tbl>
    <w:p w:rsidR="00F444EF" w:rsidRPr="0068300D" w:rsidRDefault="00F444EF" w:rsidP="00F444EF">
      <w:pPr>
        <w:autoSpaceDE w:val="0"/>
        <w:autoSpaceDN w:val="0"/>
        <w:adjustRightInd w:val="0"/>
        <w:spacing w:line="276" w:lineRule="auto"/>
        <w:jc w:val="both"/>
        <w:rPr>
          <w:rFonts w:cs="Arial"/>
          <w:sz w:val="18"/>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65"/>
      </w:tblGrid>
      <w:tr w:rsidR="00B07256" w:rsidRPr="00A120F5" w:rsidTr="00A120F5">
        <w:tc>
          <w:tcPr>
            <w:tcW w:w="10065" w:type="dxa"/>
            <w:shd w:val="clear" w:color="auto" w:fill="8DB3E2"/>
          </w:tcPr>
          <w:p w:rsidR="00B07256" w:rsidRPr="00A120F5" w:rsidRDefault="00B07256" w:rsidP="00A120F5">
            <w:pPr>
              <w:autoSpaceDE w:val="0"/>
              <w:autoSpaceDN w:val="0"/>
              <w:adjustRightInd w:val="0"/>
              <w:spacing w:line="276" w:lineRule="auto"/>
              <w:jc w:val="both"/>
              <w:rPr>
                <w:rFonts w:ascii="Arial Narrow" w:hAnsi="Arial Narrow" w:cs="Arial"/>
                <w:b/>
                <w:color w:val="FFFFFF"/>
                <w:szCs w:val="22"/>
              </w:rPr>
            </w:pPr>
            <w:proofErr w:type="spellStart"/>
            <w:r w:rsidRPr="00A120F5">
              <w:rPr>
                <w:rFonts w:ascii="Arial Narrow" w:hAnsi="Arial Narrow" w:cs="Arial"/>
                <w:b/>
                <w:color w:val="FFFFFF"/>
                <w:szCs w:val="22"/>
              </w:rPr>
              <w:t>Community</w:t>
            </w:r>
            <w:proofErr w:type="spellEnd"/>
            <w:r w:rsidRPr="00A120F5">
              <w:rPr>
                <w:rFonts w:ascii="Arial Narrow" w:hAnsi="Arial Narrow" w:cs="Arial"/>
                <w:b/>
                <w:color w:val="FFFFFF"/>
                <w:szCs w:val="22"/>
              </w:rPr>
              <w:t xml:space="preserve"> Manager H/F – Domaine Transport</w:t>
            </w:r>
          </w:p>
        </w:tc>
      </w:tr>
    </w:tbl>
    <w:p w:rsidR="0068300D" w:rsidRDefault="0068300D" w:rsidP="0068300D">
      <w:pPr>
        <w:autoSpaceDE w:val="0"/>
        <w:autoSpaceDN w:val="0"/>
        <w:adjustRightInd w:val="0"/>
        <w:jc w:val="both"/>
        <w:rPr>
          <w:rFonts w:ascii="Arial Narrow" w:hAnsi="Arial Narrow" w:cs="Arial"/>
          <w:b/>
          <w:color w:val="4F81BD"/>
          <w:szCs w:val="22"/>
        </w:rPr>
        <w:sectPr w:rsidR="0068300D">
          <w:footerReference w:type="even" r:id="rId13"/>
          <w:footerReference w:type="default" r:id="rId14"/>
          <w:pgSz w:w="11906" w:h="16838"/>
          <w:pgMar w:top="1134" w:right="1134" w:bottom="1134" w:left="1134" w:header="567" w:footer="567" w:gutter="0"/>
          <w:cols w:space="708"/>
          <w:docGrid w:linePitch="360"/>
        </w:sectPr>
      </w:pPr>
    </w:p>
    <w:tbl>
      <w:tblPr>
        <w:tblW w:w="4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2"/>
      </w:tblGrid>
      <w:tr w:rsidR="00B07256" w:rsidRPr="00A120F5" w:rsidTr="00A120F5">
        <w:tc>
          <w:tcPr>
            <w:tcW w:w="4962" w:type="dxa"/>
          </w:tcPr>
          <w:p w:rsidR="00B07256" w:rsidRPr="00A120F5" w:rsidRDefault="00B07256" w:rsidP="00A120F5">
            <w:pPr>
              <w:autoSpaceDE w:val="0"/>
              <w:autoSpaceDN w:val="0"/>
              <w:adjustRightInd w:val="0"/>
              <w:ind w:right="176"/>
              <w:jc w:val="both"/>
              <w:rPr>
                <w:rFonts w:ascii="Arial Narrow" w:hAnsi="Arial Narrow" w:cs="Arial"/>
                <w:szCs w:val="22"/>
              </w:rPr>
            </w:pPr>
            <w:r w:rsidRPr="00A120F5">
              <w:rPr>
                <w:rFonts w:ascii="Arial Narrow" w:hAnsi="Arial Narrow" w:cs="Arial"/>
                <w:b/>
                <w:color w:val="4F81BD"/>
                <w:szCs w:val="22"/>
              </w:rPr>
              <w:lastRenderedPageBreak/>
              <w:t>MISSION </w:t>
            </w:r>
            <w:r w:rsidRPr="00A120F5">
              <w:rPr>
                <w:rFonts w:ascii="Arial Narrow" w:hAnsi="Arial Narrow" w:cs="Arial"/>
                <w:szCs w:val="22"/>
              </w:rPr>
              <w:t xml:space="preserve">: dans le cadre de notre développement, nous sommes à la recherche d’un(e) </w:t>
            </w:r>
            <w:proofErr w:type="spellStart"/>
            <w:r w:rsidRPr="00A120F5">
              <w:rPr>
                <w:rFonts w:ascii="Arial Narrow" w:hAnsi="Arial Narrow" w:cs="Arial"/>
                <w:szCs w:val="22"/>
              </w:rPr>
              <w:t>Community</w:t>
            </w:r>
            <w:proofErr w:type="spellEnd"/>
            <w:r w:rsidRPr="00A120F5">
              <w:rPr>
                <w:rFonts w:ascii="Arial Narrow" w:hAnsi="Arial Narrow" w:cs="Arial"/>
                <w:szCs w:val="22"/>
              </w:rPr>
              <w:t xml:space="preserve"> Manager pour assurer les tâches suivantes :</w:t>
            </w:r>
          </w:p>
          <w:p w:rsidR="00B07256" w:rsidRPr="00A120F5" w:rsidRDefault="00B07256" w:rsidP="00A120F5">
            <w:pPr>
              <w:numPr>
                <w:ilvl w:val="0"/>
                <w:numId w:val="50"/>
              </w:numPr>
              <w:autoSpaceDE w:val="0"/>
              <w:autoSpaceDN w:val="0"/>
              <w:adjustRightInd w:val="0"/>
              <w:ind w:left="426" w:right="176"/>
              <w:jc w:val="both"/>
              <w:rPr>
                <w:rFonts w:ascii="Arial Narrow" w:hAnsi="Arial Narrow" w:cs="Arial"/>
                <w:szCs w:val="22"/>
              </w:rPr>
            </w:pPr>
            <w:r w:rsidRPr="00A120F5">
              <w:rPr>
                <w:rFonts w:ascii="Arial Narrow" w:hAnsi="Arial Narrow" w:cs="Arial"/>
                <w:szCs w:val="22"/>
              </w:rPr>
              <w:t>Développer nos communautés sur les réseaux sociaux (</w:t>
            </w:r>
            <w:proofErr w:type="spellStart"/>
            <w:r w:rsidRPr="00A120F5">
              <w:rPr>
                <w:rFonts w:ascii="Arial Narrow" w:hAnsi="Arial Narrow" w:cs="Arial"/>
                <w:szCs w:val="22"/>
              </w:rPr>
              <w:t>Facebook</w:t>
            </w:r>
            <w:proofErr w:type="spellEnd"/>
            <w:r w:rsidRPr="00A120F5">
              <w:rPr>
                <w:rFonts w:ascii="Arial Narrow" w:hAnsi="Arial Narrow" w:cs="Arial"/>
                <w:szCs w:val="22"/>
              </w:rPr>
              <w:t xml:space="preserve">, </w:t>
            </w:r>
            <w:proofErr w:type="spellStart"/>
            <w:r w:rsidRPr="00A120F5">
              <w:rPr>
                <w:rFonts w:ascii="Arial Narrow" w:hAnsi="Arial Narrow" w:cs="Arial"/>
                <w:szCs w:val="22"/>
              </w:rPr>
              <w:t>Twitter</w:t>
            </w:r>
            <w:proofErr w:type="spellEnd"/>
            <w:r w:rsidRPr="00A120F5">
              <w:rPr>
                <w:rFonts w:ascii="Arial Narrow" w:hAnsi="Arial Narrow" w:cs="Arial"/>
                <w:szCs w:val="22"/>
              </w:rPr>
              <w:t xml:space="preserve">, </w:t>
            </w:r>
            <w:proofErr w:type="spellStart"/>
            <w:r w:rsidRPr="00A120F5">
              <w:rPr>
                <w:rFonts w:ascii="Arial Narrow" w:hAnsi="Arial Narrow" w:cs="Arial"/>
                <w:szCs w:val="22"/>
              </w:rPr>
              <w:t>Pinterest</w:t>
            </w:r>
            <w:proofErr w:type="spellEnd"/>
            <w:r w:rsidRPr="00A120F5">
              <w:rPr>
                <w:rFonts w:ascii="Arial Narrow" w:hAnsi="Arial Narrow" w:cs="Arial"/>
                <w:szCs w:val="22"/>
              </w:rPr>
              <w:t>…)</w:t>
            </w:r>
          </w:p>
          <w:p w:rsidR="00B07256" w:rsidRPr="00A120F5" w:rsidRDefault="00B07256" w:rsidP="00A120F5">
            <w:pPr>
              <w:numPr>
                <w:ilvl w:val="0"/>
                <w:numId w:val="50"/>
              </w:numPr>
              <w:autoSpaceDE w:val="0"/>
              <w:autoSpaceDN w:val="0"/>
              <w:adjustRightInd w:val="0"/>
              <w:ind w:left="426" w:right="176"/>
              <w:jc w:val="both"/>
              <w:rPr>
                <w:rFonts w:ascii="Arial Narrow" w:hAnsi="Arial Narrow" w:cs="Arial"/>
                <w:szCs w:val="22"/>
              </w:rPr>
            </w:pPr>
            <w:r w:rsidRPr="00A120F5">
              <w:rPr>
                <w:rFonts w:ascii="Arial Narrow" w:hAnsi="Arial Narrow" w:cs="Arial"/>
                <w:szCs w:val="22"/>
              </w:rPr>
              <w:t>Animer et communiquer sur les réseaux sociaux</w:t>
            </w:r>
          </w:p>
          <w:p w:rsidR="00B07256" w:rsidRPr="00A120F5" w:rsidRDefault="00B07256" w:rsidP="00A120F5">
            <w:pPr>
              <w:numPr>
                <w:ilvl w:val="0"/>
                <w:numId w:val="50"/>
              </w:numPr>
              <w:autoSpaceDE w:val="0"/>
              <w:autoSpaceDN w:val="0"/>
              <w:adjustRightInd w:val="0"/>
              <w:ind w:left="426" w:right="176"/>
              <w:jc w:val="both"/>
              <w:rPr>
                <w:rFonts w:ascii="Arial Narrow" w:hAnsi="Arial Narrow" w:cs="Arial"/>
                <w:szCs w:val="22"/>
              </w:rPr>
            </w:pPr>
            <w:r w:rsidRPr="00A120F5">
              <w:rPr>
                <w:rFonts w:ascii="Arial Narrow" w:hAnsi="Arial Narrow" w:cs="Arial"/>
                <w:szCs w:val="22"/>
              </w:rPr>
              <w:t>Gérer les créations et envois de newsletter</w:t>
            </w:r>
          </w:p>
          <w:p w:rsidR="00B07256" w:rsidRPr="00A120F5" w:rsidRDefault="00B07256" w:rsidP="00A120F5">
            <w:pPr>
              <w:numPr>
                <w:ilvl w:val="0"/>
                <w:numId w:val="50"/>
              </w:numPr>
              <w:autoSpaceDE w:val="0"/>
              <w:autoSpaceDN w:val="0"/>
              <w:adjustRightInd w:val="0"/>
              <w:ind w:left="426" w:right="176"/>
              <w:jc w:val="both"/>
              <w:rPr>
                <w:rFonts w:ascii="Arial Narrow" w:hAnsi="Arial Narrow" w:cs="Arial"/>
                <w:szCs w:val="22"/>
              </w:rPr>
            </w:pPr>
            <w:r w:rsidRPr="00A120F5">
              <w:rPr>
                <w:rFonts w:ascii="Arial Narrow" w:hAnsi="Arial Narrow" w:cs="Arial"/>
                <w:szCs w:val="22"/>
              </w:rPr>
              <w:t>Contacter et animer la communauté des bloggeurs</w:t>
            </w:r>
          </w:p>
          <w:p w:rsidR="00B07256" w:rsidRPr="00A120F5" w:rsidRDefault="00B07256" w:rsidP="00A120F5">
            <w:pPr>
              <w:numPr>
                <w:ilvl w:val="0"/>
                <w:numId w:val="50"/>
              </w:numPr>
              <w:autoSpaceDE w:val="0"/>
              <w:autoSpaceDN w:val="0"/>
              <w:adjustRightInd w:val="0"/>
              <w:ind w:left="426" w:right="176"/>
              <w:jc w:val="both"/>
              <w:rPr>
                <w:rFonts w:ascii="Arial Narrow" w:hAnsi="Arial Narrow" w:cs="Arial"/>
                <w:szCs w:val="22"/>
              </w:rPr>
            </w:pPr>
            <w:r w:rsidRPr="00A120F5">
              <w:rPr>
                <w:rFonts w:ascii="Arial Narrow" w:hAnsi="Arial Narrow" w:cs="Arial"/>
                <w:szCs w:val="22"/>
              </w:rPr>
              <w:t>Aider les utilisateurs et répondre à leurs questions</w:t>
            </w:r>
          </w:p>
          <w:p w:rsidR="00B07256" w:rsidRPr="00A120F5" w:rsidRDefault="00B07256" w:rsidP="00A120F5">
            <w:pPr>
              <w:numPr>
                <w:ilvl w:val="0"/>
                <w:numId w:val="50"/>
              </w:numPr>
              <w:autoSpaceDE w:val="0"/>
              <w:autoSpaceDN w:val="0"/>
              <w:adjustRightInd w:val="0"/>
              <w:ind w:left="426" w:right="176"/>
              <w:jc w:val="both"/>
              <w:rPr>
                <w:rFonts w:ascii="Arial Narrow" w:hAnsi="Arial Narrow" w:cs="Arial"/>
                <w:szCs w:val="22"/>
              </w:rPr>
            </w:pPr>
            <w:r w:rsidRPr="00A120F5">
              <w:rPr>
                <w:rFonts w:ascii="Arial Narrow" w:hAnsi="Arial Narrow" w:cs="Arial"/>
                <w:szCs w:val="22"/>
              </w:rPr>
              <w:t xml:space="preserve">Participer à la mise en place d’actions </w:t>
            </w:r>
          </w:p>
          <w:p w:rsidR="005A77E8" w:rsidRPr="00A120F5" w:rsidRDefault="00B07256" w:rsidP="00A120F5">
            <w:pPr>
              <w:autoSpaceDE w:val="0"/>
              <w:autoSpaceDN w:val="0"/>
              <w:adjustRightInd w:val="0"/>
              <w:jc w:val="both"/>
              <w:rPr>
                <w:rFonts w:ascii="Arial Narrow" w:hAnsi="Arial Narrow" w:cs="Arial"/>
                <w:szCs w:val="22"/>
              </w:rPr>
            </w:pPr>
            <w:r w:rsidRPr="00A120F5">
              <w:rPr>
                <w:rFonts w:ascii="Arial Narrow" w:hAnsi="Arial Narrow" w:cs="Arial"/>
                <w:b/>
                <w:color w:val="4F81BD"/>
                <w:szCs w:val="22"/>
              </w:rPr>
              <w:lastRenderedPageBreak/>
              <w:t>LIEU</w:t>
            </w:r>
            <w:r w:rsidR="0068300D" w:rsidRPr="00A120F5">
              <w:rPr>
                <w:rFonts w:ascii="Arial Narrow" w:hAnsi="Arial Narrow" w:cs="Arial"/>
                <w:szCs w:val="22"/>
              </w:rPr>
              <w:t xml:space="preserve"> : Bourg en Loire </w:t>
            </w:r>
          </w:p>
          <w:p w:rsidR="005A77E8" w:rsidRPr="00A120F5" w:rsidRDefault="0068300D" w:rsidP="00A120F5">
            <w:pPr>
              <w:autoSpaceDE w:val="0"/>
              <w:autoSpaceDN w:val="0"/>
              <w:adjustRightInd w:val="0"/>
              <w:jc w:val="both"/>
              <w:rPr>
                <w:rFonts w:ascii="Arial Narrow" w:hAnsi="Arial Narrow" w:cs="Arial"/>
                <w:szCs w:val="22"/>
              </w:rPr>
            </w:pPr>
            <w:r w:rsidRPr="00A120F5">
              <w:rPr>
                <w:rFonts w:ascii="Arial Narrow" w:hAnsi="Arial Narrow" w:cs="Arial"/>
                <w:b/>
                <w:color w:val="4F81BD"/>
                <w:szCs w:val="22"/>
              </w:rPr>
              <w:t>Date d’embauche</w:t>
            </w:r>
            <w:r w:rsidRPr="00A120F5">
              <w:rPr>
                <w:rFonts w:ascii="Arial Narrow" w:hAnsi="Arial Narrow" w:cs="Arial"/>
                <w:szCs w:val="22"/>
              </w:rPr>
              <w:t xml:space="preserve"> : dès que possible </w:t>
            </w:r>
          </w:p>
          <w:p w:rsidR="0068300D" w:rsidRPr="00A120F5" w:rsidRDefault="0068300D" w:rsidP="00A120F5">
            <w:pPr>
              <w:autoSpaceDE w:val="0"/>
              <w:autoSpaceDN w:val="0"/>
              <w:adjustRightInd w:val="0"/>
              <w:jc w:val="both"/>
              <w:rPr>
                <w:rFonts w:ascii="Arial Narrow" w:hAnsi="Arial Narrow" w:cs="Arial"/>
                <w:szCs w:val="22"/>
              </w:rPr>
            </w:pPr>
            <w:r w:rsidRPr="00A120F5">
              <w:rPr>
                <w:rFonts w:ascii="Arial Narrow" w:hAnsi="Arial Narrow" w:cs="Arial"/>
                <w:b/>
                <w:color w:val="4F81BD"/>
                <w:szCs w:val="22"/>
              </w:rPr>
              <w:t>NIVEAU D’ÉTUDES</w:t>
            </w:r>
            <w:r w:rsidRPr="00A120F5">
              <w:rPr>
                <w:rFonts w:ascii="Arial Narrow" w:hAnsi="Arial Narrow" w:cs="Arial"/>
                <w:szCs w:val="22"/>
              </w:rPr>
              <w:t> : Bac + 3 à Supérieur</w:t>
            </w:r>
          </w:p>
          <w:p w:rsidR="005A77E8" w:rsidRDefault="0068300D" w:rsidP="00A120F5">
            <w:pPr>
              <w:autoSpaceDE w:val="0"/>
              <w:autoSpaceDN w:val="0"/>
              <w:adjustRightInd w:val="0"/>
              <w:jc w:val="both"/>
              <w:rPr>
                <w:rFonts w:ascii="Arial Narrow" w:hAnsi="Arial Narrow" w:cs="Arial"/>
                <w:szCs w:val="22"/>
              </w:rPr>
            </w:pPr>
            <w:r w:rsidRPr="00A120F5">
              <w:rPr>
                <w:rFonts w:ascii="Arial Narrow" w:hAnsi="Arial Narrow" w:cs="Arial"/>
                <w:b/>
                <w:color w:val="4F81BD"/>
                <w:szCs w:val="22"/>
              </w:rPr>
              <w:t>COMPÉTENCES RECHERCHÉES</w:t>
            </w:r>
            <w:r w:rsidRPr="00A120F5">
              <w:rPr>
                <w:rFonts w:ascii="Arial Narrow" w:hAnsi="Arial Narrow" w:cs="Arial"/>
                <w:szCs w:val="22"/>
              </w:rPr>
              <w:t xml:space="preserve"> : Maîtrise des outils de communication internet, notamment réseaux </w:t>
            </w:r>
            <w:r w:rsidR="000E0EAF" w:rsidRPr="00A120F5">
              <w:rPr>
                <w:rFonts w:ascii="Arial Narrow" w:hAnsi="Arial Narrow" w:cs="Arial"/>
                <w:szCs w:val="22"/>
              </w:rPr>
              <w:t xml:space="preserve">sociaux. </w:t>
            </w:r>
            <w:r w:rsidRPr="00A120F5">
              <w:rPr>
                <w:rFonts w:ascii="Arial Narrow" w:hAnsi="Arial Narrow" w:cs="Arial"/>
                <w:szCs w:val="22"/>
              </w:rPr>
              <w:t xml:space="preserve">Maitrise de la langue française </w:t>
            </w:r>
            <w:r w:rsidR="00386C8E">
              <w:rPr>
                <w:rFonts w:ascii="Arial Narrow" w:hAnsi="Arial Narrow" w:cs="Arial"/>
                <w:szCs w:val="22"/>
              </w:rPr>
              <w:t xml:space="preserve">pour </w:t>
            </w:r>
            <w:r w:rsidRPr="00A120F5">
              <w:rPr>
                <w:rFonts w:ascii="Arial Narrow" w:hAnsi="Arial Narrow" w:cs="Arial"/>
                <w:szCs w:val="22"/>
              </w:rPr>
              <w:t xml:space="preserve">développer un lien fort avec la communauté. Créativité et curiosité </w:t>
            </w:r>
            <w:r w:rsidR="009866B4">
              <w:rPr>
                <w:rFonts w:ascii="Arial Narrow" w:hAnsi="Arial Narrow" w:cs="Arial"/>
                <w:szCs w:val="22"/>
              </w:rPr>
              <w:t xml:space="preserve">pour </w:t>
            </w:r>
            <w:r w:rsidRPr="00A120F5">
              <w:rPr>
                <w:rFonts w:ascii="Arial Narrow" w:hAnsi="Arial Narrow" w:cs="Arial"/>
                <w:szCs w:val="22"/>
              </w:rPr>
              <w:t>travailler de manière autonome.</w:t>
            </w:r>
          </w:p>
          <w:p w:rsidR="00386C8E" w:rsidRPr="00386C8E" w:rsidRDefault="00386C8E" w:rsidP="00A120F5">
            <w:pPr>
              <w:autoSpaceDE w:val="0"/>
              <w:autoSpaceDN w:val="0"/>
              <w:adjustRightInd w:val="0"/>
              <w:jc w:val="both"/>
              <w:rPr>
                <w:rFonts w:ascii="Arial Narrow" w:hAnsi="Arial Narrow" w:cs="Arial"/>
                <w:szCs w:val="22"/>
              </w:rPr>
            </w:pPr>
          </w:p>
        </w:tc>
      </w:tr>
    </w:tbl>
    <w:p w:rsidR="0068300D" w:rsidRDefault="0068300D" w:rsidP="00F444EF">
      <w:pPr>
        <w:rPr>
          <w:rFonts w:cs="Arial"/>
        </w:rPr>
        <w:sectPr w:rsidR="0068300D" w:rsidSect="0068300D">
          <w:type w:val="continuous"/>
          <w:pgSz w:w="11906" w:h="16838"/>
          <w:pgMar w:top="1134" w:right="1134" w:bottom="1134" w:left="1134" w:header="567" w:footer="567" w:gutter="0"/>
          <w:cols w:num="2"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F444EF" w:rsidRPr="006B41D8" w:rsidTr="00430F36">
        <w:tc>
          <w:tcPr>
            <w:tcW w:w="9708" w:type="dxa"/>
          </w:tcPr>
          <w:p w:rsidR="00F444EF" w:rsidRPr="00712E61" w:rsidRDefault="00F444EF" w:rsidP="00D80A47">
            <w:pPr>
              <w:pStyle w:val="Titre5"/>
            </w:pPr>
            <w:r>
              <w:rPr>
                <w:rFonts w:cs="Arial"/>
              </w:rPr>
              <w:lastRenderedPageBreak/>
              <w:br w:type="page"/>
            </w:r>
            <w:r w:rsidR="005A77E8">
              <w:t>Document  4</w:t>
            </w:r>
            <w:r w:rsidRPr="00712E61">
              <w:t xml:space="preserve"> :</w:t>
            </w:r>
            <w:r w:rsidRPr="00712E61">
              <w:tab/>
              <w:t xml:space="preserve">Schéma </w:t>
            </w:r>
            <w:r w:rsidR="00D80A47" w:rsidRPr="00712E61">
              <w:t xml:space="preserve">initial </w:t>
            </w:r>
            <w:r w:rsidRPr="00712E61">
              <w:t xml:space="preserve">du processus de </w:t>
            </w:r>
            <w:r w:rsidR="009C5AE2">
              <w:t>gestion</w:t>
            </w:r>
            <w:r w:rsidRPr="00712E61">
              <w:t xml:space="preserve"> des commentaires </w:t>
            </w:r>
          </w:p>
        </w:tc>
      </w:tr>
    </w:tbl>
    <w:p w:rsidR="00F444EF" w:rsidRDefault="00F444EF" w:rsidP="00F444EF">
      <w:pPr>
        <w:autoSpaceDE w:val="0"/>
        <w:autoSpaceDN w:val="0"/>
        <w:adjustRightInd w:val="0"/>
        <w:spacing w:after="200" w:line="276" w:lineRule="auto"/>
        <w:jc w:val="both"/>
        <w:rPr>
          <w:rFonts w:cs="Arial"/>
          <w:szCs w:val="22"/>
        </w:rPr>
      </w:pPr>
    </w:p>
    <w:p w:rsidR="00F444EF" w:rsidRPr="006B41D8" w:rsidRDefault="00F444EF" w:rsidP="00625728">
      <w:pPr>
        <w:rPr>
          <w:rFonts w:cs="Arial"/>
        </w:rPr>
      </w:pPr>
    </w:p>
    <w:p w:rsidR="00625728" w:rsidRPr="006B41D8" w:rsidRDefault="004255FC" w:rsidP="00386C8E">
      <w:pPr>
        <w:pStyle w:val="Relation"/>
      </w:pPr>
      <w:r>
        <w:pict>
          <v:line id="_x0000_s1446" style="position:absolute;left:0;text-align:left;z-index:251643904" from="306.6pt,3.6pt" to="306.6pt,651.4pt">
            <v:stroke dashstyle="dash"/>
          </v:line>
        </w:pict>
      </w:r>
      <w:r>
        <w:pict>
          <v:shapetype id="_x0000_t202" coordsize="21600,21600" o:spt="202" path="m,l,21600r21600,l21600,xe">
            <v:stroke joinstyle="miter"/>
            <v:path gradientshapeok="t" o:connecttype="rect"/>
          </v:shapetype>
          <v:shape id="_x0000_s1444" type="#_x0000_t202" style="position:absolute;left:0;text-align:left;margin-left:313.8pt;margin-top:3.6pt;width:108pt;height:39.75pt;z-index:251641856" strokeweight="1pt">
            <v:textbox style="mso-next-textbox:#_x0000_s1444" inset=",0,,0">
              <w:txbxContent>
                <w:p w:rsidR="00BE71C2" w:rsidRDefault="00BE71C2" w:rsidP="00625728">
                  <w:pPr>
                    <w:jc w:val="center"/>
                    <w:rPr>
                      <w:b/>
                    </w:rPr>
                  </w:pPr>
                  <w:r>
                    <w:rPr>
                      <w:b/>
                    </w:rPr>
                    <w:t>Service Pilotage</w:t>
                  </w:r>
                </w:p>
              </w:txbxContent>
            </v:textbox>
          </v:shape>
        </w:pict>
      </w:r>
      <w:r>
        <w:pict>
          <v:line id="_x0000_s1447" style="position:absolute;left:0;text-align:left;z-index:251644928" from="434.4pt,3.6pt" to="434.4pt,651.4pt">
            <v:stroke dashstyle="dash"/>
          </v:line>
        </w:pict>
      </w:r>
      <w:r>
        <w:pict>
          <v:shape id="_x0000_s1442" type="#_x0000_t202" style="position:absolute;left:0;text-align:left;margin-left:11.65pt;margin-top:3.6pt;width:108pt;height:39.75pt;z-index:251639808" filled="f" fillcolor="silver">
            <v:textbox style="mso-next-textbox:#_x0000_s1442" inset="1.5mm,0,1.5mm,0">
              <w:txbxContent>
                <w:p w:rsidR="00BE71C2" w:rsidRDefault="00BE71C2" w:rsidP="00625728">
                  <w:pPr>
                    <w:jc w:val="center"/>
                    <w:rPr>
                      <w:b/>
                      <w:bCs/>
                    </w:rPr>
                  </w:pPr>
                  <w:r>
                    <w:rPr>
                      <w:b/>
                      <w:bCs/>
                    </w:rPr>
                    <w:t>Usagers</w:t>
                  </w:r>
                </w:p>
              </w:txbxContent>
            </v:textbox>
          </v:shape>
        </w:pict>
      </w:r>
      <w:r>
        <w:pict>
          <v:shape id="_x0000_s1443" type="#_x0000_t202" style="position:absolute;left:0;text-align:left;margin-left:135pt;margin-top:3.6pt;width:108pt;height:39.75pt;z-index:251640832" strokeweight="1pt">
            <v:textbox style="mso-next-textbox:#_x0000_s1443" inset=",0,,0">
              <w:txbxContent>
                <w:p w:rsidR="00BE71C2" w:rsidRDefault="00BE71C2" w:rsidP="00625728">
                  <w:pPr>
                    <w:jc w:val="center"/>
                    <w:rPr>
                      <w:b/>
                    </w:rPr>
                  </w:pPr>
                  <w:r>
                    <w:rPr>
                      <w:b/>
                    </w:rPr>
                    <w:t>Service Communication</w:t>
                  </w:r>
                </w:p>
                <w:p w:rsidR="00BE71C2" w:rsidRDefault="00BE71C2" w:rsidP="00625728">
                  <w:pPr>
                    <w:jc w:val="center"/>
                    <w:rPr>
                      <w:b/>
                    </w:rPr>
                  </w:pPr>
                </w:p>
              </w:txbxContent>
            </v:textbox>
          </v:shape>
        </w:pict>
      </w:r>
      <w:r>
        <w:pict>
          <v:line id="_x0000_s1445" style="position:absolute;left:0;text-align:left;z-index:251642880" from="126pt,3.6pt" to="126pt,651.4pt">
            <v:stroke dashstyle="dash"/>
          </v:line>
        </w:pict>
      </w:r>
    </w:p>
    <w:p w:rsidR="00625728" w:rsidRPr="006B41D8" w:rsidRDefault="00625728" w:rsidP="00625728">
      <w:pPr>
        <w:rPr>
          <w:rFonts w:cs="Arial"/>
        </w:rPr>
      </w:pPr>
    </w:p>
    <w:p w:rsidR="00625728" w:rsidRPr="006B41D8" w:rsidRDefault="00625728" w:rsidP="00625728">
      <w:pPr>
        <w:rPr>
          <w:rFonts w:cs="Arial"/>
        </w:rPr>
      </w:pPr>
    </w:p>
    <w:p w:rsidR="00625728" w:rsidRPr="006B41D8" w:rsidRDefault="004255FC" w:rsidP="00625728">
      <w:pPr>
        <w:rPr>
          <w:rFonts w:cs="Arial"/>
        </w:rPr>
      </w:pPr>
      <w:r>
        <w:rPr>
          <w:rFonts w:cs="Arial"/>
          <w:noProof/>
        </w:rPr>
        <w:pict>
          <v:group id="_x0000_s1480" style="position:absolute;margin-left:148.5pt;margin-top:11.9pt;width:88.2pt;height:40.65pt;z-index:251653120" coordorigin="2241,2934" coordsize="1764,813">
            <v:oval id="_x0000_s1481" style="position:absolute;left:2241;top:2934;width:1764;height:813">
              <v:textbox inset=",0,,0"/>
            </v:oval>
            <v:shape id="_x0000_s1482" type="#_x0000_t202" style="position:absolute;left:2331;top:3092;width:1584;height:497" filled="f" stroked="f">
              <v:textbox style="mso-next-textbox:#_x0000_s1482" inset=".5mm,0,.5mm,0">
                <w:txbxContent>
                  <w:p w:rsidR="00BE71C2" w:rsidRDefault="00BE71C2" w:rsidP="00E12332">
                    <w:pPr>
                      <w:jc w:val="center"/>
                      <w:rPr>
                        <w:i/>
                        <w:iCs/>
                      </w:rPr>
                    </w:pPr>
                    <w:r>
                      <w:rPr>
                        <w:i/>
                        <w:iCs/>
                      </w:rPr>
                      <w:t>Le matin</w:t>
                    </w:r>
                  </w:p>
                </w:txbxContent>
              </v:textbox>
            </v:shape>
          </v:group>
        </w:pict>
      </w:r>
      <w:r>
        <w:rPr>
          <w:rFonts w:cs="Arial"/>
          <w:noProof/>
        </w:rPr>
        <w:pict>
          <v:group id="_x0000_s1454" style="position:absolute;margin-left:18pt;margin-top:10.75pt;width:88.2pt;height:40.65pt;z-index:251666432" coordorigin="2241,2934" coordsize="1764,813" o:regroupid="1">
            <v:oval id="_x0000_s1455" style="position:absolute;left:2241;top:2934;width:1764;height:813">
              <v:textbox inset=",0,,0"/>
            </v:oval>
            <v:shape id="_x0000_s1456" type="#_x0000_t202" style="position:absolute;left:2331;top:3092;width:1584;height:497" filled="f" stroked="f">
              <v:textbox style="mso-next-textbox:#_x0000_s1456" inset=".5mm,0,.5mm,0">
                <w:txbxContent>
                  <w:p w:rsidR="00BE71C2" w:rsidRDefault="00BE71C2" w:rsidP="00625728">
                    <w:pPr>
                      <w:jc w:val="center"/>
                      <w:rPr>
                        <w:i/>
                        <w:iCs/>
                      </w:rPr>
                    </w:pPr>
                    <w:r>
                      <w:rPr>
                        <w:i/>
                        <w:iCs/>
                      </w:rPr>
                      <w:t xml:space="preserve">Témoignage </w:t>
                    </w:r>
                    <w:proofErr w:type="spellStart"/>
                    <w:r>
                      <w:rPr>
                        <w:i/>
                        <w:iCs/>
                      </w:rPr>
                      <w:t>Facebook</w:t>
                    </w:r>
                    <w:proofErr w:type="spellEnd"/>
                  </w:p>
                </w:txbxContent>
              </v:textbox>
            </v:shape>
          </v:group>
        </w:pict>
      </w:r>
    </w:p>
    <w:p w:rsidR="00625728" w:rsidRPr="006B41D8" w:rsidRDefault="00625728" w:rsidP="00625728">
      <w:pPr>
        <w:rPr>
          <w:rFonts w:cs="Arial"/>
        </w:rPr>
      </w:pPr>
    </w:p>
    <w:p w:rsidR="00625728" w:rsidRPr="006B41D8" w:rsidRDefault="004255FC" w:rsidP="00625728">
      <w:pPr>
        <w:rPr>
          <w:rFonts w:cs="Arial"/>
        </w:rPr>
      </w:pPr>
      <w:r>
        <w:rPr>
          <w:rFonts w:cs="Arial"/>
        </w:rPr>
        <w:pict>
          <v:line id="_x0000_s1448" style="position:absolute;z-index:251645952" from="99.9pt,4.7pt" to="182.55pt,70.05pt">
            <v:stroke endarrow="block"/>
          </v:line>
        </w:pict>
      </w:r>
    </w:p>
    <w:p w:rsidR="00625728" w:rsidRPr="006B41D8" w:rsidRDefault="00625728" w:rsidP="00625728">
      <w:pPr>
        <w:rPr>
          <w:rFonts w:cs="Arial"/>
        </w:rPr>
      </w:pPr>
    </w:p>
    <w:p w:rsidR="00625728" w:rsidRPr="006B41D8" w:rsidRDefault="004255FC" w:rsidP="00625728">
      <w:pPr>
        <w:rPr>
          <w:rFonts w:cs="Arial"/>
        </w:rPr>
      </w:pPr>
      <w:r>
        <w:rPr>
          <w:rFonts w:cs="Arial"/>
          <w:noProof/>
        </w:rPr>
        <w:pict>
          <v:line id="_x0000_s1491" style="position:absolute;flip:x;z-index:251657216" from="199.05pt,1.95pt" to="199.05pt,44.75pt">
            <v:stroke endarrow="block"/>
          </v:line>
        </w:pict>
      </w:r>
      <w:r>
        <w:rPr>
          <w:rFonts w:cs="Arial"/>
          <w:noProof/>
        </w:rPr>
        <w:pict>
          <v:shape id="_x0000_s1495" type="#_x0000_t202" style="position:absolute;margin-left:152.4pt;margin-top:5.7pt;width:13.5pt;height:12.65pt;z-index:251659264;mso-width-relative:margin;mso-height-relative:margin" stroked="f">
            <v:textbox style="mso-next-textbox:#_x0000_s1495" inset="0,0,0,0">
              <w:txbxContent>
                <w:p w:rsidR="00BE71C2" w:rsidRPr="00055C4A" w:rsidRDefault="00BE71C2" w:rsidP="00055C4A">
                  <w:proofErr w:type="gramStart"/>
                  <w:r>
                    <w:t>a</w:t>
                  </w:r>
                  <w:proofErr w:type="gramEnd"/>
                </w:p>
              </w:txbxContent>
            </v:textbox>
          </v:shape>
        </w:pict>
      </w:r>
      <w:r>
        <w:rPr>
          <w:rFonts w:cs="Arial"/>
          <w:noProof/>
        </w:rPr>
        <w:pict>
          <v:shape id="_x0000_s1494" type="#_x0000_t202" style="position:absolute;margin-left:206.5pt;margin-top:5.7pt;width:10.55pt;height:13pt;z-index:251658240;mso-width-relative:margin;mso-height-relative:margin" stroked="f">
            <v:textbox style="mso-next-textbox:#_x0000_s1494" inset="0,0,0,0">
              <w:txbxContent>
                <w:p w:rsidR="00BE71C2" w:rsidRPr="00055C4A" w:rsidRDefault="00BE71C2" w:rsidP="00055C4A">
                  <w:proofErr w:type="gramStart"/>
                  <w:r>
                    <w:t>b</w:t>
                  </w:r>
                  <w:proofErr w:type="gramEnd"/>
                </w:p>
              </w:txbxContent>
            </v:textbox>
          </v:shape>
        </w:pict>
      </w:r>
    </w:p>
    <w:p w:rsidR="00625728" w:rsidRPr="006B41D8" w:rsidRDefault="00625728" w:rsidP="00625728">
      <w:pPr>
        <w:rPr>
          <w:rFonts w:cs="Arial"/>
        </w:rPr>
      </w:pPr>
    </w:p>
    <w:p w:rsidR="00625728" w:rsidRPr="006B41D8" w:rsidRDefault="00625728" w:rsidP="00625728">
      <w:pPr>
        <w:rPr>
          <w:rFonts w:cs="Arial"/>
        </w:rPr>
      </w:pPr>
    </w:p>
    <w:p w:rsidR="00625728" w:rsidRPr="006B41D8" w:rsidRDefault="004255FC" w:rsidP="00625728">
      <w:pPr>
        <w:rPr>
          <w:rFonts w:cs="Arial"/>
        </w:rPr>
      </w:pPr>
      <w:r>
        <w:rPr>
          <w:rFonts w:cs="Arial"/>
          <w:noProof/>
        </w:rPr>
        <w:pict>
          <v:shape id="_x0000_s1498" type="#_x0000_t202" style="position:absolute;margin-left:169.9pt;margin-top:10.95pt;width:36.6pt;height:20.25pt;z-index:251662336" stroked="f">
            <v:textbox style="mso-next-textbox:#_x0000_s1498" inset="0,0,0,0">
              <w:txbxContent>
                <w:p w:rsidR="00BE71C2" w:rsidRPr="000E0460" w:rsidRDefault="00BE71C2" w:rsidP="000E0460">
                  <w:pPr>
                    <w:jc w:val="center"/>
                    <w:rPr>
                      <w:sz w:val="16"/>
                      <w:szCs w:val="16"/>
                    </w:rPr>
                  </w:pPr>
                  <w:proofErr w:type="gramStart"/>
                  <w:r w:rsidRPr="000E0460">
                    <w:rPr>
                      <w:sz w:val="16"/>
                      <w:szCs w:val="16"/>
                    </w:rPr>
                    <w:t>a</w:t>
                  </w:r>
                  <w:proofErr w:type="gramEnd"/>
                  <w:r w:rsidRPr="000E0460">
                    <w:rPr>
                      <w:sz w:val="16"/>
                      <w:szCs w:val="16"/>
                    </w:rPr>
                    <w:t xml:space="preserve">  OU b</w:t>
                  </w:r>
                </w:p>
              </w:txbxContent>
            </v:textbox>
          </v:shape>
        </w:pict>
      </w:r>
      <w:r>
        <w:rPr>
          <w:rFonts w:cs="Arial"/>
          <w:noProof/>
        </w:rPr>
        <w:pict>
          <v:group id="_x0000_s1460" style="position:absolute;margin-left:165.9pt;margin-top:6.8pt;width:45pt;height:32.75pt;z-index:-251669504" coordorigin="7254,7710" coordsize="396,317">
            <v:shapetype id="_x0000_t177" coordsize="21600,21600" o:spt="177" path="m,l21600,r,17255l10800,21600,,17255xe">
              <v:stroke joinstyle="miter"/>
              <v:path gradientshapeok="t" o:connecttype="rect" textboxrect="0,0,21600,17255"/>
            </v:shapetype>
            <v:shape id="_x0000_s1461" type="#_x0000_t177" style="position:absolute;left:7254;top:7710;width:396;height:317">
              <v:textbox inset=",0,,0"/>
            </v:shape>
            <v:shape id="_x0000_s1462" type="#_x0000_t202" style="position:absolute;left:7254;top:7710;width:396;height:314" filled="f" stroked="f">
              <v:textbox style="mso-next-textbox:#_x0000_s1462" inset=".5mm,0,.5mm,0">
                <w:txbxContent>
                  <w:p w:rsidR="00BE71C2" w:rsidRPr="00DF6BA7" w:rsidRDefault="00BE71C2" w:rsidP="00625728">
                    <w:pPr>
                      <w:rPr>
                        <w:vanish/>
                        <w:color w:val="00B050"/>
                        <w:sz w:val="20"/>
                      </w:rPr>
                    </w:pPr>
                  </w:p>
                </w:txbxContent>
              </v:textbox>
            </v:shape>
          </v:group>
        </w:pict>
      </w:r>
    </w:p>
    <w:p w:rsidR="00625728" w:rsidRPr="006B41D8" w:rsidRDefault="00625728" w:rsidP="00625728">
      <w:pPr>
        <w:rPr>
          <w:rFonts w:cs="Arial"/>
        </w:rPr>
      </w:pPr>
    </w:p>
    <w:p w:rsidR="00625728" w:rsidRPr="006B41D8" w:rsidRDefault="00625728" w:rsidP="00625728">
      <w:pPr>
        <w:rPr>
          <w:rFonts w:cs="Arial"/>
        </w:rPr>
      </w:pPr>
    </w:p>
    <w:p w:rsidR="00625728" w:rsidRPr="006B41D8" w:rsidRDefault="004255FC" w:rsidP="00625728">
      <w:pPr>
        <w:rPr>
          <w:rFonts w:cs="Arial"/>
        </w:rPr>
      </w:pPr>
      <w:r>
        <w:rPr>
          <w:rFonts w:cs="Arial"/>
          <w:noProof/>
        </w:rPr>
        <w:pict>
          <v:group id="_x0000_s1563" style="position:absolute;margin-left:135pt;margin-top:1.6pt;width:108pt;height:50.2pt;z-index:251667456" coordorigin="3834,6722" coordsize="2160,1004">
            <v:shape id="_x0000_s1451" type="#_x0000_t202" style="position:absolute;left:3834;top:7326;width:2160;height:400" o:regroupid="2">
              <v:textbox style="mso-next-textbox:#_x0000_s1451" inset=",0,,0">
                <w:txbxContent>
                  <w:p w:rsidR="00BE71C2" w:rsidRPr="0082334C" w:rsidRDefault="00BE71C2" w:rsidP="0082334C">
                    <w:pPr>
                      <w:jc w:val="center"/>
                    </w:pPr>
                    <w:r>
                      <w:t>Toujours</w:t>
                    </w:r>
                  </w:p>
                </w:txbxContent>
              </v:textbox>
            </v:shape>
            <v:shape id="_x0000_s1450" type="#_x0000_t202" style="position:absolute;left:3834;top:6722;width:2160;height:600" o:regroupid="2">
              <v:textbox style="mso-next-textbox:#_x0000_s1450" inset=",0,,0">
                <w:txbxContent>
                  <w:p w:rsidR="00BE71C2" w:rsidRDefault="00BE71C2" w:rsidP="00625728">
                    <w:pPr>
                      <w:jc w:val="center"/>
                      <w:rPr>
                        <w:b/>
                        <w:bCs/>
                      </w:rPr>
                    </w:pPr>
                    <w:r>
                      <w:rPr>
                        <w:b/>
                        <w:bCs/>
                      </w:rPr>
                      <w:t>Enregistrement des témoignages</w:t>
                    </w:r>
                  </w:p>
                </w:txbxContent>
              </v:textbox>
            </v:shape>
          </v:group>
        </w:pict>
      </w:r>
    </w:p>
    <w:p w:rsidR="00625728" w:rsidRPr="006B41D8" w:rsidRDefault="00625728" w:rsidP="00625728">
      <w:pPr>
        <w:rPr>
          <w:rFonts w:cs="Arial"/>
        </w:rPr>
      </w:pPr>
    </w:p>
    <w:p w:rsidR="00625728" w:rsidRPr="006B41D8" w:rsidRDefault="004255FC" w:rsidP="00625728">
      <w:pPr>
        <w:rPr>
          <w:rFonts w:cs="Arial"/>
        </w:rPr>
      </w:pPr>
      <w:r>
        <w:rPr>
          <w:rFonts w:cs="Arial"/>
          <w:noProof/>
          <w:lang w:eastAsia="en-US"/>
        </w:rPr>
        <w:pict>
          <v:shape id="_x0000_s1492" type="#_x0000_t202" style="position:absolute;margin-left:138.75pt;margin-top:7.1pt;width:98.1pt;height:20pt;z-index:251637760;mso-width-relative:margin;mso-height-relative:margin" filled="f" stroked="f" strokecolor="white">
            <v:textbox style="mso-next-textbox:#_x0000_s1492">
              <w:txbxContent>
                <w:p w:rsidR="00BE71C2" w:rsidRPr="0082334C" w:rsidRDefault="00BE71C2" w:rsidP="0082334C"/>
              </w:txbxContent>
            </v:textbox>
          </v:shape>
        </w:pict>
      </w:r>
    </w:p>
    <w:p w:rsidR="00625728" w:rsidRPr="006B41D8" w:rsidRDefault="004255FC" w:rsidP="00625728">
      <w:pPr>
        <w:rPr>
          <w:rFonts w:cs="Arial"/>
        </w:rPr>
      </w:pPr>
      <w:r>
        <w:rPr>
          <w:rFonts w:cs="Arial"/>
          <w:noProof/>
        </w:rPr>
        <w:pict>
          <v:shapetype id="_x0000_t32" coordsize="21600,21600" o:spt="32" o:oned="t" path="m,l21600,21600e" filled="f">
            <v:path arrowok="t" fillok="f" o:connecttype="none"/>
            <o:lock v:ext="edit" shapetype="t"/>
          </v:shapetype>
          <v:shape id="_x0000_s1548" type="#_x0000_t32" style="position:absolute;margin-left:213.9pt;margin-top:9.75pt;width:22.95pt;height:33.7pt;z-index:251668480" o:connectortype="straight">
            <v:stroke endarrow="block"/>
          </v:shape>
        </w:pict>
      </w:r>
    </w:p>
    <w:p w:rsidR="00625728" w:rsidRPr="006B41D8" w:rsidRDefault="00625728" w:rsidP="00625728">
      <w:pPr>
        <w:rPr>
          <w:rFonts w:cs="Arial"/>
        </w:rPr>
      </w:pPr>
    </w:p>
    <w:p w:rsidR="00625728" w:rsidRPr="006B41D8" w:rsidRDefault="00625728" w:rsidP="00625728">
      <w:pPr>
        <w:rPr>
          <w:rFonts w:cs="Arial"/>
        </w:rPr>
      </w:pPr>
    </w:p>
    <w:p w:rsidR="00625728" w:rsidRPr="006B41D8" w:rsidRDefault="004255FC" w:rsidP="00625728">
      <w:pPr>
        <w:rPr>
          <w:rFonts w:cs="Arial"/>
        </w:rPr>
      </w:pPr>
      <w:r>
        <w:rPr>
          <w:rFonts w:cs="Arial"/>
          <w:noProof/>
        </w:rPr>
        <w:pict>
          <v:group id="_x0000_s1483" style="position:absolute;margin-left:119.65pt;margin-top:5.5pt;width:88.2pt;height:40.65pt;z-index:251654144" coordorigin="2241,2934" coordsize="1764,813">
            <v:oval id="_x0000_s1484" style="position:absolute;left:2241;top:2934;width:1764;height:813">
              <v:textbox inset=",0,,0"/>
            </v:oval>
            <v:shape id="_x0000_s1485" type="#_x0000_t202" style="position:absolute;left:2331;top:3092;width:1584;height:497" filled="f" stroked="f">
              <v:textbox style="mso-next-textbox:#_x0000_s1485" inset=".5mm,0,.5mm,0">
                <w:txbxContent>
                  <w:p w:rsidR="00BE71C2" w:rsidRDefault="00BE71C2" w:rsidP="00E12332">
                    <w:pPr>
                      <w:jc w:val="center"/>
                      <w:rPr>
                        <w:i/>
                        <w:iCs/>
                      </w:rPr>
                    </w:pPr>
                    <w:r>
                      <w:rPr>
                        <w:i/>
                        <w:iCs/>
                      </w:rPr>
                      <w:t>Début d’après midi</w:t>
                    </w:r>
                  </w:p>
                </w:txbxContent>
              </v:textbox>
            </v:shape>
          </v:group>
        </w:pict>
      </w:r>
      <w:r>
        <w:rPr>
          <w:rFonts w:cs="Arial"/>
          <w:noProof/>
        </w:rPr>
        <w:pict>
          <v:group id="_x0000_s1464" style="position:absolute;margin-left:213.9pt;margin-top:.6pt;width:88.2pt;height:40.65pt;z-index:251648000" coordorigin="2241,2934" coordsize="1764,813">
            <v:oval id="_x0000_s1465" style="position:absolute;left:2241;top:2934;width:1764;height:813">
              <v:textbox inset=",0,,0"/>
            </v:oval>
            <v:shape id="_x0000_s1466" type="#_x0000_t202" style="position:absolute;left:2331;top:3092;width:1584;height:497" filled="f" stroked="f">
              <v:textbox style="mso-next-textbox:#_x0000_s1466" inset=".5mm,0,.5mm,0">
                <w:txbxContent>
                  <w:p w:rsidR="00BE71C2" w:rsidRDefault="00BE71C2" w:rsidP="00625728">
                    <w:pPr>
                      <w:jc w:val="center"/>
                      <w:rPr>
                        <w:i/>
                        <w:iCs/>
                      </w:rPr>
                    </w:pPr>
                    <w:r>
                      <w:rPr>
                        <w:i/>
                        <w:iCs/>
                      </w:rPr>
                      <w:t>Témoignages enregistrés</w:t>
                    </w:r>
                  </w:p>
                </w:txbxContent>
              </v:textbox>
            </v:shape>
          </v:group>
        </w:pict>
      </w:r>
    </w:p>
    <w:p w:rsidR="00625728" w:rsidRPr="006B41D8" w:rsidRDefault="00625728" w:rsidP="00625728">
      <w:pPr>
        <w:rPr>
          <w:rFonts w:cs="Arial"/>
        </w:rPr>
      </w:pPr>
    </w:p>
    <w:p w:rsidR="00625728" w:rsidRPr="006B41D8" w:rsidRDefault="00625728" w:rsidP="00625728">
      <w:pPr>
        <w:rPr>
          <w:rFonts w:cs="Arial"/>
        </w:rPr>
      </w:pPr>
    </w:p>
    <w:p w:rsidR="00625728" w:rsidRPr="006B41D8" w:rsidRDefault="004255FC" w:rsidP="00625728">
      <w:pPr>
        <w:rPr>
          <w:rFonts w:cs="Arial"/>
        </w:rPr>
      </w:pPr>
      <w:r>
        <w:rPr>
          <w:rFonts w:cs="Arial"/>
          <w:noProof/>
        </w:rPr>
        <w:pict>
          <v:shape id="_x0000_s1549" type="#_x0000_t32" style="position:absolute;margin-left:174.3pt;margin-top:8.2pt;width:27.9pt;height:34.75pt;z-index:251669504" o:connectortype="straight">
            <v:stroke endarrow="block"/>
          </v:shape>
        </w:pict>
      </w:r>
      <w:r>
        <w:rPr>
          <w:rFonts w:cs="Arial"/>
          <w:noProof/>
        </w:rPr>
        <w:pict>
          <v:shape id="_x0000_s1550" type="#_x0000_t32" style="position:absolute;margin-left:209.95pt;margin-top:.3pt;width:47.75pt;height:42.85pt;flip:x;z-index:251670528" o:connectortype="straight">
            <v:stroke endarrow="block"/>
          </v:shape>
        </w:pict>
      </w:r>
    </w:p>
    <w:p w:rsidR="00625728" w:rsidRPr="006B41D8" w:rsidRDefault="004255FC" w:rsidP="00625728">
      <w:pPr>
        <w:rPr>
          <w:rFonts w:cs="Arial"/>
        </w:rPr>
      </w:pPr>
      <w:r>
        <w:rPr>
          <w:rFonts w:cs="Arial"/>
          <w:noProof/>
        </w:rPr>
        <w:pict>
          <v:shape id="_x0000_s1496" type="#_x0000_t202" style="position:absolute;margin-left:158.8pt;margin-top:10.85pt;width:11pt;height:12.65pt;z-index:251660288;mso-height-percent:200;mso-height-percent:200;mso-width-relative:margin;mso-height-relative:margin" stroked="f">
            <v:textbox style="mso-next-textbox:#_x0000_s1496;mso-fit-shape-to-text:t" inset="0,0,0,0">
              <w:txbxContent>
                <w:p w:rsidR="00BE71C2" w:rsidRDefault="00BE71C2" w:rsidP="00055C4A">
                  <w:proofErr w:type="gramStart"/>
                  <w:r>
                    <w:t>c</w:t>
                  </w:r>
                  <w:proofErr w:type="gramEnd"/>
                </w:p>
              </w:txbxContent>
            </v:textbox>
          </v:shape>
        </w:pict>
      </w:r>
      <w:r>
        <w:rPr>
          <w:rFonts w:cs="Arial"/>
          <w:noProof/>
        </w:rPr>
        <w:pict>
          <v:shape id="_x0000_s1497" type="#_x0000_t202" style="position:absolute;margin-left:232.2pt;margin-top:8.5pt;width:11.85pt;height:15pt;z-index:251661312;mso-width-relative:margin;mso-height-relative:margin" stroked="f">
            <v:textbox style="mso-next-textbox:#_x0000_s1497" inset="0,0,0,0">
              <w:txbxContent>
                <w:p w:rsidR="00BE71C2" w:rsidRDefault="00BE71C2" w:rsidP="00055C4A">
                  <w:proofErr w:type="gramStart"/>
                  <w:r>
                    <w:t>d</w:t>
                  </w:r>
                  <w:proofErr w:type="gramEnd"/>
                </w:p>
              </w:txbxContent>
            </v:textbox>
          </v:shape>
        </w:pict>
      </w:r>
    </w:p>
    <w:p w:rsidR="00625728" w:rsidRPr="006B41D8" w:rsidRDefault="00625728" w:rsidP="00625728">
      <w:pPr>
        <w:rPr>
          <w:rFonts w:cs="Arial"/>
        </w:rPr>
      </w:pPr>
    </w:p>
    <w:p w:rsidR="00625728" w:rsidRPr="006B41D8" w:rsidRDefault="004255FC" w:rsidP="00625728">
      <w:pPr>
        <w:rPr>
          <w:rFonts w:cs="Arial"/>
        </w:rPr>
      </w:pPr>
      <w:r>
        <w:rPr>
          <w:rFonts w:cs="Arial"/>
          <w:noProof/>
        </w:rPr>
        <w:pict>
          <v:group id="_x0000_s1486" style="position:absolute;margin-left:183.3pt;margin-top:5pt;width:45pt;height:32.75pt;z-index:251655168" coordorigin="7254,7710" coordsize="396,317">
            <v:shape id="_x0000_s1487" type="#_x0000_t177" style="position:absolute;left:7254;top:7710;width:396;height:317">
              <v:textbox inset=",0,,0"/>
            </v:shape>
            <v:shape id="_x0000_s1488" type="#_x0000_t202" style="position:absolute;left:7254;top:7710;width:396;height:314" filled="f" stroked="f">
              <v:textbox style="mso-next-textbox:#_x0000_s1488" inset=".5mm,0,.5mm,0">
                <w:txbxContent>
                  <w:p w:rsidR="00BE71C2" w:rsidRPr="00DF6BA7" w:rsidRDefault="00BE71C2" w:rsidP="00E12332">
                    <w:pPr>
                      <w:rPr>
                        <w:vanish/>
                        <w:color w:val="00B050"/>
                        <w:sz w:val="20"/>
                      </w:rPr>
                    </w:pPr>
                  </w:p>
                </w:txbxContent>
              </v:textbox>
            </v:shape>
          </v:group>
        </w:pict>
      </w:r>
      <w:r>
        <w:rPr>
          <w:rFonts w:cs="Arial"/>
          <w:noProof/>
        </w:rPr>
        <w:pict>
          <v:shape id="_x0000_s1490" type="#_x0000_t202" style="position:absolute;margin-left:186.65pt;margin-top:8.85pt;width:40.6pt;height:21.4pt;z-index:251656192" stroked="f">
            <v:textbox style="mso-next-textbox:#_x0000_s1490">
              <w:txbxContent>
                <w:p w:rsidR="00BE71C2" w:rsidRPr="0095234E" w:rsidRDefault="00BE71C2" w:rsidP="00E12332">
                  <w:pPr>
                    <w:rPr>
                      <w:sz w:val="16"/>
                      <w:szCs w:val="16"/>
                    </w:rPr>
                  </w:pPr>
                  <w:proofErr w:type="gramStart"/>
                  <w:r>
                    <w:rPr>
                      <w:sz w:val="16"/>
                      <w:szCs w:val="16"/>
                    </w:rPr>
                    <w:t>c</w:t>
                  </w:r>
                  <w:proofErr w:type="gramEnd"/>
                  <w:r>
                    <w:rPr>
                      <w:sz w:val="16"/>
                      <w:szCs w:val="16"/>
                    </w:rPr>
                    <w:t xml:space="preserve"> </w:t>
                  </w:r>
                  <w:r w:rsidRPr="0095234E">
                    <w:rPr>
                      <w:sz w:val="16"/>
                      <w:szCs w:val="16"/>
                    </w:rPr>
                    <w:t xml:space="preserve"> ET </w:t>
                  </w:r>
                  <w:r>
                    <w:rPr>
                      <w:sz w:val="16"/>
                      <w:szCs w:val="16"/>
                    </w:rPr>
                    <w:t>d</w:t>
                  </w:r>
                </w:p>
              </w:txbxContent>
            </v:textbox>
          </v:shape>
        </w:pict>
      </w:r>
    </w:p>
    <w:p w:rsidR="00625728" w:rsidRPr="006B41D8" w:rsidRDefault="00625728" w:rsidP="00625728">
      <w:pPr>
        <w:rPr>
          <w:rFonts w:cs="Arial"/>
        </w:rPr>
      </w:pPr>
    </w:p>
    <w:p w:rsidR="00625728" w:rsidRPr="006B41D8" w:rsidRDefault="004255FC" w:rsidP="00625728">
      <w:pPr>
        <w:rPr>
          <w:rFonts w:cs="Arial"/>
        </w:rPr>
      </w:pPr>
      <w:r>
        <w:rPr>
          <w:rFonts w:cs="Arial"/>
          <w:noProof/>
        </w:rPr>
        <w:pict>
          <v:group id="_x0000_s1561" style="position:absolute;margin-left:135pt;margin-top:12.45pt;width:147.3pt;height:64.8pt;z-index:251671552" coordorigin="3834,10481" coordsize="2946,1296">
            <v:shape id="_x0000_s1438" type="#_x0000_t202" style="position:absolute;left:3834;top:10481;width:2946;height:771" o:regroupid="3">
              <v:textbox style="mso-next-textbox:#_x0000_s1438" inset=",0,,0">
                <w:txbxContent>
                  <w:p w:rsidR="00BE71C2" w:rsidRPr="008B2EA0" w:rsidRDefault="00BE71C2" w:rsidP="00A5442D">
                    <w:pPr>
                      <w:pStyle w:val="Titre6"/>
                    </w:pPr>
                    <w:r w:rsidRPr="008B2EA0">
                      <w:t>Traitements    des témoignages</w:t>
                    </w:r>
                  </w:p>
                </w:txbxContent>
              </v:textbox>
            </v:shape>
            <v:shape id="_x0000_s1439" type="#_x0000_t202" style="position:absolute;left:4914;top:11263;width:1866;height:514" o:regroupid="3">
              <v:textbox style="mso-next-textbox:#_x0000_s1439" inset="0,0,0,0">
                <w:txbxContent>
                  <w:p w:rsidR="00BE71C2" w:rsidRPr="003D0622" w:rsidRDefault="00BE71C2" w:rsidP="00625728">
                    <w:pPr>
                      <w:jc w:val="center"/>
                      <w:rPr>
                        <w:i/>
                        <w:iCs/>
                      </w:rPr>
                    </w:pPr>
                    <w:r w:rsidRPr="003D0622">
                      <w:rPr>
                        <w:i/>
                        <w:iCs/>
                      </w:rPr>
                      <w:t>P</w:t>
                    </w:r>
                    <w:r>
                      <w:rPr>
                        <w:i/>
                        <w:iCs/>
                      </w:rPr>
                      <w:t>as de solution</w:t>
                    </w:r>
                  </w:p>
                  <w:p w:rsidR="00BE71C2" w:rsidRDefault="00BE71C2" w:rsidP="00625728">
                    <w:pPr>
                      <w:jc w:val="center"/>
                      <w:rPr>
                        <w:i/>
                        <w:iCs/>
                      </w:rPr>
                    </w:pPr>
                    <w:r>
                      <w:rPr>
                        <w:i/>
                        <w:iCs/>
                      </w:rPr>
                      <w:t>Immédiate</w:t>
                    </w:r>
                  </w:p>
                </w:txbxContent>
              </v:textbox>
            </v:shape>
            <v:shape id="_x0000_s1440" type="#_x0000_t202" style="position:absolute;left:3834;top:11263;width:1080;height:514" o:regroupid="3">
              <v:textbox style="mso-next-textbox:#_x0000_s1440" inset="0,0,0,0">
                <w:txbxContent>
                  <w:p w:rsidR="00BE71C2" w:rsidRPr="007D4C05" w:rsidRDefault="00BE71C2" w:rsidP="00625728">
                    <w:pPr>
                      <w:jc w:val="center"/>
                      <w:rPr>
                        <w:i/>
                        <w:iCs/>
                      </w:rPr>
                    </w:pPr>
                    <w:r>
                      <w:rPr>
                        <w:i/>
                        <w:iCs/>
                      </w:rPr>
                      <w:t>Solution existante</w:t>
                    </w:r>
                  </w:p>
                  <w:p w:rsidR="00BE71C2" w:rsidRPr="007D4C05" w:rsidRDefault="00BE71C2" w:rsidP="00625728">
                    <w:pPr>
                      <w:jc w:val="center"/>
                      <w:rPr>
                        <w:i/>
                        <w:iCs/>
                      </w:rPr>
                    </w:pPr>
                  </w:p>
                </w:txbxContent>
              </v:textbox>
            </v:shape>
          </v:group>
        </w:pict>
      </w: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4255FC" w:rsidP="00625728">
      <w:pPr>
        <w:suppressAutoHyphens/>
        <w:rPr>
          <w:rFonts w:cs="Arial"/>
        </w:rPr>
      </w:pPr>
      <w:r>
        <w:rPr>
          <w:rFonts w:cs="Arial"/>
          <w:noProof/>
        </w:rPr>
        <w:pict>
          <v:shape id="_x0000_s1476" type="#_x0000_t32" style="position:absolute;margin-left:97.6pt;margin-top:6.15pt;width:61.2pt;height:61.65pt;flip:x;z-index:251651072" o:connectortype="straight">
            <v:stroke endarrow="block"/>
          </v:shape>
        </w:pict>
      </w:r>
      <w:r>
        <w:rPr>
          <w:rFonts w:cs="Arial"/>
          <w:noProof/>
        </w:rPr>
        <w:pict>
          <v:shape id="_x0000_s1477" type="#_x0000_t32" style="position:absolute;margin-left:246.6pt;margin-top:6.15pt;width:84.3pt;height:57.55pt;z-index:251652096" o:connectortype="straight">
            <v:stroke endarrow="block"/>
          </v:shape>
        </w:pict>
      </w: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4255FC" w:rsidP="00625728">
      <w:pPr>
        <w:suppressAutoHyphens/>
        <w:rPr>
          <w:rFonts w:cs="Arial"/>
        </w:rPr>
      </w:pPr>
      <w:r>
        <w:rPr>
          <w:rFonts w:cs="Arial"/>
          <w:noProof/>
        </w:rPr>
        <w:pict>
          <v:group id="_x0000_s1469" style="position:absolute;margin-left:27pt;margin-top:.45pt;width:88.2pt;height:40.65pt;z-index:251649024" coordorigin="2241,2934" coordsize="1764,813">
            <v:oval id="_x0000_s1470" style="position:absolute;left:2241;top:2934;width:1764;height:813">
              <v:textbox inset=",0,,0"/>
            </v:oval>
            <v:shape id="_x0000_s1471" type="#_x0000_t202" style="position:absolute;left:2331;top:3092;width:1584;height:497" filled="f" stroked="f">
              <v:textbox style="mso-next-textbox:#_x0000_s1471" inset=".5mm,0,.5mm,0">
                <w:txbxContent>
                  <w:p w:rsidR="00BE71C2" w:rsidRDefault="00BE71C2" w:rsidP="00625728">
                    <w:pPr>
                      <w:jc w:val="center"/>
                      <w:rPr>
                        <w:i/>
                        <w:iCs/>
                      </w:rPr>
                    </w:pPr>
                    <w:r>
                      <w:rPr>
                        <w:i/>
                        <w:iCs/>
                      </w:rPr>
                      <w:t>Réponse apportée</w:t>
                    </w:r>
                  </w:p>
                </w:txbxContent>
              </v:textbox>
            </v:shape>
          </v:group>
        </w:pict>
      </w:r>
      <w:r>
        <w:rPr>
          <w:rFonts w:cs="Arial"/>
          <w:noProof/>
        </w:rPr>
        <w:pict>
          <v:group id="_x0000_s1473" style="position:absolute;margin-left:326.4pt;margin-top:9.15pt;width:88.2pt;height:40.65pt;z-index:251650048" coordorigin="2241,2934" coordsize="1764,813">
            <v:oval id="_x0000_s1474" style="position:absolute;left:2241;top:2934;width:1764;height:813">
              <v:textbox inset=",0,,0"/>
            </v:oval>
            <v:shape id="_x0000_s1475" type="#_x0000_t202" style="position:absolute;left:2331;top:3092;width:1584;height:497" filled="f" stroked="f">
              <v:textbox style="mso-next-textbox:#_x0000_s1475" inset=".5mm,0,.5mm,0">
                <w:txbxContent>
                  <w:p w:rsidR="00BE71C2" w:rsidRDefault="00BE71C2" w:rsidP="00625728">
                    <w:pPr>
                      <w:jc w:val="center"/>
                      <w:rPr>
                        <w:i/>
                        <w:iCs/>
                      </w:rPr>
                    </w:pPr>
                    <w:r>
                      <w:rPr>
                        <w:i/>
                        <w:iCs/>
                      </w:rPr>
                      <w:t>Demande non traitée</w:t>
                    </w:r>
                  </w:p>
                </w:txbxContent>
              </v:textbox>
            </v:shape>
          </v:group>
        </w:pict>
      </w: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625728" w:rsidRDefault="00625728" w:rsidP="00625728">
      <w:pPr>
        <w:suppressAutoHyphens/>
        <w:rPr>
          <w:rFonts w:cs="Arial"/>
        </w:rPr>
      </w:pPr>
    </w:p>
    <w:p w:rsidR="000A5B36" w:rsidRDefault="000A5B36" w:rsidP="00D73A12">
      <w:pPr>
        <w:suppressAutoHyphens/>
        <w:jc w:val="center"/>
        <w:rPr>
          <w:rFonts w:cs="Arial"/>
          <w:szCs w:val="22"/>
        </w:rPr>
      </w:pPr>
    </w:p>
    <w:p w:rsidR="00904666" w:rsidRPr="00CC6CAE" w:rsidRDefault="004A2237" w:rsidP="003C113E">
      <w:pPr>
        <w:suppressAutoHyphens/>
        <w:jc w:val="center"/>
        <w:rPr>
          <w:rFonts w:cs="Arial"/>
          <w:sz w:val="16"/>
          <w:szCs w:val="16"/>
        </w:rPr>
      </w:pPr>
      <w:r>
        <w:rPr>
          <w:rFonts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904666" w:rsidRPr="006B41D8">
        <w:tc>
          <w:tcPr>
            <w:tcW w:w="9708" w:type="dxa"/>
          </w:tcPr>
          <w:p w:rsidR="00904666" w:rsidRPr="00712E61" w:rsidRDefault="00904666" w:rsidP="00B83C0B">
            <w:pPr>
              <w:pStyle w:val="Titre5"/>
            </w:pPr>
            <w:r w:rsidRPr="00712E61">
              <w:lastRenderedPageBreak/>
              <w:t xml:space="preserve">Document  </w:t>
            </w:r>
            <w:r w:rsidR="005A77E8">
              <w:t>5</w:t>
            </w:r>
            <w:r w:rsidRPr="00712E61">
              <w:t xml:space="preserve"> :</w:t>
            </w:r>
            <w:r w:rsidRPr="00712E61">
              <w:tab/>
              <w:t xml:space="preserve">Schéma relationnel de la base de données </w:t>
            </w:r>
            <w:r w:rsidR="00D80A47">
              <w:t>« </w:t>
            </w:r>
            <w:r w:rsidRPr="00712E61">
              <w:t xml:space="preserve">Gestion des </w:t>
            </w:r>
            <w:r w:rsidR="00B83C0B" w:rsidRPr="00712E61">
              <w:t>commentaires</w:t>
            </w:r>
            <w:r w:rsidR="00D80A47">
              <w:t> »</w:t>
            </w:r>
          </w:p>
        </w:tc>
      </w:tr>
    </w:tbl>
    <w:p w:rsidR="00904666" w:rsidRDefault="004255FC" w:rsidP="00904666">
      <w:pPr>
        <w:rPr>
          <w:rFonts w:cs="Arial"/>
        </w:rPr>
      </w:pPr>
      <w:r w:rsidRPr="004255FC">
        <w:rPr>
          <w:rFonts w:cs="Arial"/>
          <w:noProof/>
          <w:szCs w:val="22"/>
        </w:rPr>
        <w:pict>
          <v:shape id="_x0000_s1545" type="#_x0000_t202" style="position:absolute;margin-left:281.7pt;margin-top:10.85pt;width:204.6pt;height:54pt;z-index:251663360;mso-position-horizontal-relative:text;mso-position-vertical-relative:text" wrapcoords="-79 -300 -79 21300 21679 21300 21679 -300 -79 -300">
            <v:textbox style="mso-next-textbox:#_x0000_s1545">
              <w:txbxContent>
                <w:p w:rsidR="00BE71C2" w:rsidRPr="00EA74DD" w:rsidRDefault="00BE71C2" w:rsidP="000E2AC3">
                  <w:pPr>
                    <w:jc w:val="both"/>
                    <w:rPr>
                      <w:i/>
                      <w:sz w:val="20"/>
                      <w:szCs w:val="20"/>
                    </w:rPr>
                  </w:pPr>
                  <w:r>
                    <w:rPr>
                      <w:i/>
                      <w:sz w:val="20"/>
                      <w:szCs w:val="20"/>
                    </w:rPr>
                    <w:t xml:space="preserve">Le champ </w:t>
                  </w:r>
                  <w:proofErr w:type="spellStart"/>
                  <w:r w:rsidRPr="000F15C7">
                    <w:rPr>
                      <w:b/>
                      <w:i/>
                      <w:sz w:val="20"/>
                      <w:szCs w:val="20"/>
                    </w:rPr>
                    <w:t>Pointdevente</w:t>
                  </w:r>
                  <w:proofErr w:type="spellEnd"/>
                  <w:r>
                    <w:rPr>
                      <w:i/>
                      <w:sz w:val="20"/>
                      <w:szCs w:val="20"/>
                    </w:rPr>
                    <w:t xml:space="preserve"> est de type </w:t>
                  </w:r>
                  <w:proofErr w:type="spellStart"/>
                  <w:r w:rsidRPr="000F15C7">
                    <w:rPr>
                      <w:b/>
                      <w:i/>
                      <w:sz w:val="20"/>
                      <w:szCs w:val="20"/>
                    </w:rPr>
                    <w:t>booleen</w:t>
                  </w:r>
                  <w:proofErr w:type="spellEnd"/>
                  <w:r>
                    <w:rPr>
                      <w:i/>
                      <w:sz w:val="20"/>
                      <w:szCs w:val="20"/>
                    </w:rPr>
                    <w:t xml:space="preserve">. La valeur </w:t>
                  </w:r>
                  <w:proofErr w:type="spellStart"/>
                  <w:r w:rsidRPr="000F15C7">
                    <w:rPr>
                      <w:b/>
                      <w:i/>
                      <w:sz w:val="20"/>
                      <w:szCs w:val="20"/>
                    </w:rPr>
                    <w:t>True</w:t>
                  </w:r>
                  <w:proofErr w:type="spellEnd"/>
                  <w:r>
                    <w:rPr>
                      <w:i/>
                      <w:sz w:val="20"/>
                      <w:szCs w:val="20"/>
                    </w:rPr>
                    <w:t xml:space="preserve"> indique qu’il y a un guichet automatique au niveau de la station </w:t>
                  </w:r>
                </w:p>
              </w:txbxContent>
            </v:textbox>
          </v:shape>
        </w:pict>
      </w:r>
    </w:p>
    <w:p w:rsidR="00904666" w:rsidRPr="00DD07E5" w:rsidRDefault="00904666" w:rsidP="00DD07E5">
      <w:pPr>
        <w:pStyle w:val="Relation"/>
        <w:tabs>
          <w:tab w:val="left" w:pos="1418"/>
        </w:tabs>
        <w:spacing w:before="240" w:line="360" w:lineRule="auto"/>
        <w:ind w:left="1559" w:hanging="1559"/>
        <w:jc w:val="left"/>
        <w:rPr>
          <w:rStyle w:val="StyleRelation10ptNonGrasCar"/>
          <w:rFonts w:cs="Arial"/>
          <w:sz w:val="22"/>
          <w:szCs w:val="22"/>
        </w:rPr>
      </w:pPr>
      <w:proofErr w:type="gramStart"/>
      <w:r w:rsidRPr="00DD07E5">
        <w:rPr>
          <w:rStyle w:val="StyleRelation10ptNonGrasCar"/>
          <w:rFonts w:cs="Arial"/>
          <w:sz w:val="22"/>
          <w:szCs w:val="22"/>
        </w:rPr>
        <w:t>Station</w:t>
      </w:r>
      <w:r w:rsidRPr="00386C8E">
        <w:rPr>
          <w:rStyle w:val="StyleRelation10ptNonGrasCar"/>
          <w:rFonts w:cs="Arial"/>
          <w:b w:val="0"/>
          <w:sz w:val="22"/>
          <w:szCs w:val="22"/>
        </w:rPr>
        <w:t>(</w:t>
      </w:r>
      <w:proofErr w:type="gramEnd"/>
      <w:r w:rsidR="008B2EA0" w:rsidRPr="00386C8E">
        <w:rPr>
          <w:rStyle w:val="StyleRelation10ptNonGrasCar"/>
          <w:rFonts w:cs="Arial"/>
          <w:b w:val="0"/>
          <w:sz w:val="22"/>
          <w:szCs w:val="22"/>
        </w:rPr>
        <w:t>Id</w:t>
      </w:r>
      <w:r w:rsidRPr="00386C8E">
        <w:rPr>
          <w:rStyle w:val="StyleRelation10ptNonGrasCar"/>
          <w:rFonts w:cs="Arial"/>
          <w:b w:val="0"/>
          <w:sz w:val="22"/>
          <w:szCs w:val="22"/>
        </w:rPr>
        <w:t xml:space="preserve">, </w:t>
      </w:r>
      <w:proofErr w:type="spellStart"/>
      <w:r w:rsidRPr="00386C8E">
        <w:rPr>
          <w:rStyle w:val="StyleRelation10ptNonGrasCar"/>
          <w:rFonts w:cs="Arial"/>
          <w:b w:val="0"/>
          <w:sz w:val="22"/>
          <w:szCs w:val="22"/>
        </w:rPr>
        <w:t>NomStation</w:t>
      </w:r>
      <w:proofErr w:type="spellEnd"/>
      <w:r w:rsidR="00625728" w:rsidRPr="00386C8E">
        <w:rPr>
          <w:rStyle w:val="StyleRelation10ptNonGrasCar"/>
          <w:rFonts w:cs="Arial"/>
          <w:b w:val="0"/>
          <w:sz w:val="22"/>
          <w:szCs w:val="22"/>
        </w:rPr>
        <w:t xml:space="preserve">, </w:t>
      </w:r>
      <w:proofErr w:type="spellStart"/>
      <w:r w:rsidR="00625728" w:rsidRPr="00386C8E">
        <w:rPr>
          <w:rStyle w:val="StyleRelation10ptNonGrasCar"/>
          <w:rFonts w:cs="Arial"/>
          <w:b w:val="0"/>
          <w:sz w:val="22"/>
          <w:szCs w:val="22"/>
        </w:rPr>
        <w:t>PointDeVente</w:t>
      </w:r>
      <w:proofErr w:type="spellEnd"/>
      <w:r w:rsidRPr="00386C8E">
        <w:rPr>
          <w:rStyle w:val="StyleRelation10ptNonGrasCar"/>
          <w:rFonts w:cs="Arial"/>
          <w:b w:val="0"/>
          <w:sz w:val="22"/>
          <w:szCs w:val="22"/>
        </w:rPr>
        <w:t>)</w:t>
      </w:r>
    </w:p>
    <w:p w:rsidR="00904666" w:rsidRPr="000D606C" w:rsidRDefault="008B2EA0" w:rsidP="000D606C">
      <w:pPr>
        <w:pStyle w:val="Clef"/>
      </w:pPr>
      <w:r w:rsidRPr="000D606C">
        <w:t>Clé primaire </w:t>
      </w:r>
      <w:proofErr w:type="gramStart"/>
      <w:r w:rsidRPr="000D606C">
        <w:t>:Id</w:t>
      </w:r>
      <w:proofErr w:type="gramEnd"/>
    </w:p>
    <w:p w:rsidR="00904666" w:rsidRPr="00386C8E" w:rsidRDefault="00904666" w:rsidP="00DD07E5">
      <w:pPr>
        <w:pStyle w:val="Relation"/>
        <w:tabs>
          <w:tab w:val="left" w:pos="1418"/>
        </w:tabs>
        <w:spacing w:before="240" w:line="360" w:lineRule="auto"/>
        <w:ind w:left="1559" w:hanging="1559"/>
        <w:jc w:val="left"/>
        <w:rPr>
          <w:sz w:val="22"/>
          <w:szCs w:val="22"/>
        </w:rPr>
      </w:pPr>
      <w:proofErr w:type="gramStart"/>
      <w:r w:rsidRPr="00386C8E">
        <w:rPr>
          <w:b/>
          <w:sz w:val="22"/>
          <w:szCs w:val="22"/>
        </w:rPr>
        <w:t>Ligne</w:t>
      </w:r>
      <w:r w:rsidRPr="00386C8E">
        <w:rPr>
          <w:rStyle w:val="StyleRelation10ptNonGrasCar"/>
          <w:rFonts w:cs="Arial"/>
          <w:b w:val="0"/>
          <w:sz w:val="22"/>
          <w:szCs w:val="22"/>
        </w:rPr>
        <w:t>(</w:t>
      </w:r>
      <w:proofErr w:type="gramEnd"/>
      <w:r w:rsidR="008B2EA0" w:rsidRPr="00386C8E">
        <w:rPr>
          <w:rStyle w:val="StyleRelation10ptNonGrasCar"/>
          <w:rFonts w:cs="Arial"/>
          <w:b w:val="0"/>
          <w:sz w:val="22"/>
          <w:szCs w:val="22"/>
        </w:rPr>
        <w:t>Id</w:t>
      </w:r>
      <w:r w:rsidRPr="00386C8E">
        <w:rPr>
          <w:rStyle w:val="StyleRelation10ptNonGrasCar"/>
          <w:rFonts w:cs="Arial"/>
          <w:b w:val="0"/>
          <w:sz w:val="22"/>
          <w:szCs w:val="22"/>
        </w:rPr>
        <w:t xml:space="preserve">, </w:t>
      </w:r>
      <w:proofErr w:type="spellStart"/>
      <w:r w:rsidRPr="00DD07E5">
        <w:rPr>
          <w:rStyle w:val="StyleRelation10ptNonGrasCar"/>
          <w:rFonts w:cs="Arial"/>
          <w:b w:val="0"/>
          <w:sz w:val="22"/>
          <w:szCs w:val="22"/>
        </w:rPr>
        <w:t>CommuneDepart</w:t>
      </w:r>
      <w:proofErr w:type="spellEnd"/>
      <w:r w:rsidRPr="00386C8E">
        <w:rPr>
          <w:rStyle w:val="StyleRelation10ptNonGrasCar"/>
          <w:rFonts w:cs="Arial"/>
          <w:b w:val="0"/>
          <w:sz w:val="22"/>
          <w:szCs w:val="22"/>
        </w:rPr>
        <w:t xml:space="preserve">, </w:t>
      </w:r>
      <w:proofErr w:type="spellStart"/>
      <w:r w:rsidRPr="00386C8E">
        <w:rPr>
          <w:rStyle w:val="StyleRelation10ptNonGrasCar"/>
          <w:rFonts w:cs="Arial"/>
          <w:b w:val="0"/>
          <w:sz w:val="22"/>
          <w:szCs w:val="22"/>
        </w:rPr>
        <w:t>CommuneArrivee</w:t>
      </w:r>
      <w:proofErr w:type="spellEnd"/>
      <w:r w:rsidRPr="00386C8E">
        <w:rPr>
          <w:rStyle w:val="StyleRelation10ptNonGrasCar"/>
          <w:rFonts w:cs="Arial"/>
          <w:b w:val="0"/>
          <w:sz w:val="22"/>
          <w:szCs w:val="22"/>
        </w:rPr>
        <w:t>)</w:t>
      </w:r>
    </w:p>
    <w:p w:rsidR="006E646A" w:rsidRPr="00DD07E5" w:rsidRDefault="00904666" w:rsidP="000D606C">
      <w:pPr>
        <w:pStyle w:val="Clef"/>
      </w:pPr>
      <w:r w:rsidRPr="00DD07E5">
        <w:t>C</w:t>
      </w:r>
      <w:r w:rsidR="008B2EA0" w:rsidRPr="00DD07E5">
        <w:t>lé primaire </w:t>
      </w:r>
      <w:proofErr w:type="gramStart"/>
      <w:r w:rsidR="008B2EA0" w:rsidRPr="00DD07E5">
        <w:t>:Id</w:t>
      </w:r>
      <w:proofErr w:type="gramEnd"/>
    </w:p>
    <w:p w:rsidR="00904666" w:rsidRPr="00386C8E" w:rsidRDefault="00904666" w:rsidP="00DD07E5">
      <w:pPr>
        <w:pStyle w:val="Relation"/>
        <w:tabs>
          <w:tab w:val="left" w:pos="1418"/>
        </w:tabs>
        <w:spacing w:before="240" w:line="360" w:lineRule="auto"/>
        <w:ind w:left="1559" w:hanging="1559"/>
        <w:jc w:val="left"/>
        <w:rPr>
          <w:sz w:val="22"/>
          <w:szCs w:val="22"/>
        </w:rPr>
      </w:pPr>
      <w:proofErr w:type="spellStart"/>
      <w:r w:rsidRPr="00386C8E">
        <w:rPr>
          <w:b/>
          <w:sz w:val="22"/>
          <w:szCs w:val="22"/>
        </w:rPr>
        <w:t>Se_</w:t>
      </w:r>
      <w:proofErr w:type="gramStart"/>
      <w:r w:rsidRPr="00386C8E">
        <w:rPr>
          <w:b/>
          <w:sz w:val="22"/>
          <w:szCs w:val="22"/>
        </w:rPr>
        <w:t>Situer</w:t>
      </w:r>
      <w:proofErr w:type="spellEnd"/>
      <w:r w:rsidRPr="00386C8E">
        <w:rPr>
          <w:rStyle w:val="StyleRelation10ptNonGrasCar"/>
          <w:rFonts w:cs="Arial"/>
          <w:b w:val="0"/>
          <w:sz w:val="22"/>
          <w:szCs w:val="22"/>
        </w:rPr>
        <w:t>(</w:t>
      </w:r>
      <w:proofErr w:type="spellStart"/>
      <w:proofErr w:type="gramEnd"/>
      <w:r w:rsidR="008B2EA0" w:rsidRPr="00386C8E">
        <w:rPr>
          <w:rStyle w:val="StyleRelation10ptNonGrasCar"/>
          <w:rFonts w:cs="Arial"/>
          <w:b w:val="0"/>
          <w:sz w:val="22"/>
          <w:szCs w:val="22"/>
        </w:rPr>
        <w:t>Id</w:t>
      </w:r>
      <w:r w:rsidRPr="00386C8E">
        <w:rPr>
          <w:rStyle w:val="StyleRelation10ptNonGrasCar"/>
          <w:rFonts w:cs="Arial"/>
          <w:b w:val="0"/>
          <w:sz w:val="22"/>
          <w:szCs w:val="22"/>
        </w:rPr>
        <w:t>NumStation</w:t>
      </w:r>
      <w:proofErr w:type="spellEnd"/>
      <w:r w:rsidRPr="00386C8E">
        <w:rPr>
          <w:rStyle w:val="StyleRelation10ptNonGrasCar"/>
          <w:rFonts w:cs="Arial"/>
          <w:b w:val="0"/>
          <w:sz w:val="22"/>
          <w:szCs w:val="22"/>
        </w:rPr>
        <w:t xml:space="preserve">, </w:t>
      </w:r>
      <w:proofErr w:type="spellStart"/>
      <w:r w:rsidR="008B2EA0" w:rsidRPr="00386C8E">
        <w:rPr>
          <w:rStyle w:val="StyleRelation10ptNonGrasCar"/>
          <w:rFonts w:cs="Arial"/>
          <w:b w:val="0"/>
          <w:sz w:val="22"/>
          <w:szCs w:val="22"/>
        </w:rPr>
        <w:t>Id</w:t>
      </w:r>
      <w:r w:rsidRPr="00386C8E">
        <w:rPr>
          <w:rStyle w:val="StyleRelation10ptNonGrasCar"/>
          <w:rFonts w:cs="Arial"/>
          <w:b w:val="0"/>
          <w:sz w:val="22"/>
          <w:szCs w:val="22"/>
        </w:rPr>
        <w:t>NumLigne</w:t>
      </w:r>
      <w:proofErr w:type="spellEnd"/>
      <w:r w:rsidRPr="00386C8E">
        <w:rPr>
          <w:rStyle w:val="StyleRelation10ptNonGrasCar"/>
          <w:rFonts w:cs="Arial"/>
          <w:b w:val="0"/>
          <w:sz w:val="22"/>
          <w:szCs w:val="22"/>
        </w:rPr>
        <w:t>)</w:t>
      </w:r>
    </w:p>
    <w:p w:rsidR="00904666" w:rsidRPr="00DD07E5" w:rsidRDefault="004255FC" w:rsidP="000D606C">
      <w:pPr>
        <w:pStyle w:val="Clef"/>
      </w:pPr>
      <w:r>
        <w:pict>
          <v:shape id="_x0000_s1287" type="#_x0000_t202" style="position:absolute;left:0;text-align:left;margin-left:393.75pt;margin-top:14.5pt;width:108pt;height:54pt;z-index:251638784">
            <v:textbox style="mso-next-textbox:#_x0000_s1287">
              <w:txbxContent>
                <w:p w:rsidR="00BE71C2" w:rsidRPr="00EA74DD" w:rsidRDefault="00BE71C2" w:rsidP="000E2AC3">
                  <w:pPr>
                    <w:jc w:val="both"/>
                    <w:rPr>
                      <w:i/>
                      <w:sz w:val="20"/>
                      <w:szCs w:val="20"/>
                    </w:rPr>
                  </w:pPr>
                  <w:r w:rsidRPr="00EA74DD">
                    <w:rPr>
                      <w:i/>
                      <w:sz w:val="20"/>
                      <w:szCs w:val="20"/>
                    </w:rPr>
                    <w:t xml:space="preserve">La table </w:t>
                  </w:r>
                  <w:proofErr w:type="spellStart"/>
                  <w:r w:rsidRPr="00EA74DD">
                    <w:rPr>
                      <w:b/>
                      <w:i/>
                      <w:sz w:val="20"/>
                      <w:szCs w:val="20"/>
                    </w:rPr>
                    <w:t>Se_Situer</w:t>
                  </w:r>
                  <w:proofErr w:type="spellEnd"/>
                  <w:r w:rsidRPr="00EA74DD">
                    <w:rPr>
                      <w:i/>
                      <w:sz w:val="20"/>
                      <w:szCs w:val="20"/>
                    </w:rPr>
                    <w:t xml:space="preserve"> indique sur quelle</w:t>
                  </w:r>
                  <w:r w:rsidR="00064E2D">
                    <w:rPr>
                      <w:i/>
                      <w:sz w:val="20"/>
                      <w:szCs w:val="20"/>
                    </w:rPr>
                    <w:t>(s)</w:t>
                  </w:r>
                  <w:r w:rsidRPr="00EA74DD">
                    <w:rPr>
                      <w:i/>
                      <w:sz w:val="20"/>
                      <w:szCs w:val="20"/>
                    </w:rPr>
                    <w:t xml:space="preserve"> ligne</w:t>
                  </w:r>
                  <w:r w:rsidR="00064E2D">
                    <w:rPr>
                      <w:i/>
                      <w:sz w:val="20"/>
                      <w:szCs w:val="20"/>
                    </w:rPr>
                    <w:t xml:space="preserve">(s) </w:t>
                  </w:r>
                  <w:r w:rsidRPr="00EA74DD">
                    <w:rPr>
                      <w:i/>
                      <w:sz w:val="20"/>
                      <w:szCs w:val="20"/>
                    </w:rPr>
                    <w:t>se trouve</w:t>
                  </w:r>
                  <w:r w:rsidR="00064E2D">
                    <w:rPr>
                      <w:i/>
                      <w:sz w:val="20"/>
                      <w:szCs w:val="20"/>
                    </w:rPr>
                    <w:t>(nt)</w:t>
                  </w:r>
                  <w:r w:rsidRPr="00EA74DD">
                    <w:rPr>
                      <w:i/>
                      <w:sz w:val="20"/>
                      <w:szCs w:val="20"/>
                    </w:rPr>
                    <w:t xml:space="preserve"> une station</w:t>
                  </w:r>
                </w:p>
              </w:txbxContent>
            </v:textbox>
          </v:shape>
        </w:pict>
      </w:r>
      <w:r w:rsidR="00904666" w:rsidRPr="00DD07E5">
        <w:t>C</w:t>
      </w:r>
      <w:r w:rsidR="008B2EA0" w:rsidRPr="00DD07E5">
        <w:t>lé primaire </w:t>
      </w:r>
      <w:proofErr w:type="gramStart"/>
      <w:r w:rsidR="008B2EA0" w:rsidRPr="00DD07E5">
        <w:t>:</w:t>
      </w:r>
      <w:proofErr w:type="spellStart"/>
      <w:r w:rsidR="008B2EA0" w:rsidRPr="00DD07E5">
        <w:t>Id</w:t>
      </w:r>
      <w:r w:rsidR="00904666" w:rsidRPr="00DD07E5">
        <w:t>NumStation,</w:t>
      </w:r>
      <w:r w:rsidR="008B2EA0" w:rsidRPr="00DD07E5">
        <w:t>Id</w:t>
      </w:r>
      <w:r w:rsidR="00904666" w:rsidRPr="00DD07E5">
        <w:t>NumLigne</w:t>
      </w:r>
      <w:proofErr w:type="spellEnd"/>
      <w:proofErr w:type="gramEnd"/>
    </w:p>
    <w:p w:rsidR="00904666" w:rsidRPr="00DD07E5" w:rsidRDefault="008B2EA0" w:rsidP="000D606C">
      <w:pPr>
        <w:pStyle w:val="Clef"/>
      </w:pPr>
      <w:r w:rsidRPr="00DD07E5">
        <w:t>Clés étrangères </w:t>
      </w:r>
      <w:proofErr w:type="gramStart"/>
      <w:r w:rsidRPr="00DD07E5">
        <w:t>:</w:t>
      </w:r>
      <w:proofErr w:type="spellStart"/>
      <w:r w:rsidRPr="00DD07E5">
        <w:t>Id</w:t>
      </w:r>
      <w:r w:rsidR="00904666" w:rsidRPr="00DD07E5">
        <w:t>NumStation</w:t>
      </w:r>
      <w:proofErr w:type="spellEnd"/>
      <w:proofErr w:type="gramEnd"/>
      <w:r w:rsidR="00904666" w:rsidRPr="00DD07E5">
        <w:t xml:space="preserve"> en référence à </w:t>
      </w:r>
      <w:r w:rsidRPr="00DD07E5">
        <w:t>id</w:t>
      </w:r>
      <w:r w:rsidR="00904666" w:rsidRPr="00DD07E5">
        <w:t xml:space="preserve"> de la relation Station</w:t>
      </w:r>
    </w:p>
    <w:p w:rsidR="00904666" w:rsidRPr="00DD07E5" w:rsidRDefault="00904666" w:rsidP="000D606C">
      <w:pPr>
        <w:pStyle w:val="Clef"/>
      </w:pPr>
      <w:r w:rsidRPr="00DD07E5">
        <w:tab/>
      </w:r>
      <w:proofErr w:type="spellStart"/>
      <w:r w:rsidRPr="00DD07E5">
        <w:t>NumLigne</w:t>
      </w:r>
      <w:proofErr w:type="spellEnd"/>
      <w:r w:rsidRPr="00DD07E5">
        <w:t xml:space="preserve"> en référence à </w:t>
      </w:r>
      <w:r w:rsidR="008B2EA0" w:rsidRPr="00DD07E5">
        <w:t>Id</w:t>
      </w:r>
      <w:r w:rsidRPr="00DD07E5">
        <w:t xml:space="preserve"> de la relation Ligne</w:t>
      </w:r>
    </w:p>
    <w:p w:rsidR="00EE4E5D" w:rsidRPr="00386C8E" w:rsidRDefault="00802F25" w:rsidP="00DD07E5">
      <w:pPr>
        <w:pStyle w:val="Relation"/>
        <w:tabs>
          <w:tab w:val="left" w:pos="1418"/>
        </w:tabs>
        <w:spacing w:before="240" w:line="360" w:lineRule="auto"/>
        <w:ind w:left="1559" w:hanging="1559"/>
        <w:jc w:val="left"/>
        <w:rPr>
          <w:sz w:val="22"/>
          <w:szCs w:val="22"/>
        </w:rPr>
      </w:pPr>
      <w:proofErr w:type="spellStart"/>
      <w:proofErr w:type="gramStart"/>
      <w:r w:rsidRPr="00386C8E">
        <w:rPr>
          <w:b/>
          <w:sz w:val="22"/>
          <w:szCs w:val="22"/>
        </w:rPr>
        <w:t>Crite</w:t>
      </w:r>
      <w:r w:rsidR="00722669" w:rsidRPr="00386C8E">
        <w:rPr>
          <w:b/>
          <w:sz w:val="22"/>
          <w:szCs w:val="22"/>
        </w:rPr>
        <w:t>re</w:t>
      </w:r>
      <w:proofErr w:type="spellEnd"/>
      <w:r w:rsidR="00EE4E5D" w:rsidRPr="00386C8E">
        <w:rPr>
          <w:rStyle w:val="StyleRelation10ptNonGrasCar"/>
          <w:rFonts w:cs="Arial"/>
          <w:b w:val="0"/>
          <w:sz w:val="22"/>
          <w:szCs w:val="22"/>
        </w:rPr>
        <w:t>(</w:t>
      </w:r>
      <w:proofErr w:type="gramEnd"/>
      <w:r w:rsidR="008B2EA0" w:rsidRPr="00386C8E">
        <w:rPr>
          <w:rStyle w:val="StyleRelation10ptNonGrasCar"/>
          <w:rFonts w:cs="Arial"/>
          <w:b w:val="0"/>
          <w:sz w:val="22"/>
          <w:szCs w:val="22"/>
        </w:rPr>
        <w:t>Id</w:t>
      </w:r>
      <w:r w:rsidR="00EE4E5D" w:rsidRPr="00386C8E">
        <w:rPr>
          <w:rStyle w:val="StyleRelation10ptNonGrasCar"/>
          <w:rFonts w:cs="Arial"/>
          <w:b w:val="0"/>
          <w:sz w:val="22"/>
          <w:szCs w:val="22"/>
        </w:rPr>
        <w:t>, Libelle)</w:t>
      </w:r>
    </w:p>
    <w:p w:rsidR="00EE4E5D" w:rsidRPr="00DD07E5" w:rsidRDefault="00EE4E5D" w:rsidP="000D606C">
      <w:pPr>
        <w:pStyle w:val="Clef"/>
      </w:pPr>
      <w:r w:rsidRPr="00DD07E5">
        <w:t>C</w:t>
      </w:r>
      <w:r w:rsidR="001E3A58">
        <w:t xml:space="preserve">lé primaire : </w:t>
      </w:r>
      <w:r w:rsidR="008B2EA0" w:rsidRPr="00DD07E5">
        <w:t>Id</w:t>
      </w:r>
    </w:p>
    <w:p w:rsidR="00802F25" w:rsidRPr="00386C8E" w:rsidRDefault="00802F25" w:rsidP="00DD07E5">
      <w:pPr>
        <w:pStyle w:val="Relation"/>
        <w:tabs>
          <w:tab w:val="left" w:pos="1418"/>
        </w:tabs>
        <w:spacing w:before="240" w:line="360" w:lineRule="auto"/>
        <w:ind w:left="1559" w:hanging="1559"/>
        <w:jc w:val="left"/>
        <w:rPr>
          <w:sz w:val="22"/>
          <w:szCs w:val="22"/>
        </w:rPr>
      </w:pPr>
      <w:proofErr w:type="gramStart"/>
      <w:r w:rsidRPr="00386C8E">
        <w:rPr>
          <w:b/>
          <w:sz w:val="22"/>
          <w:szCs w:val="22"/>
        </w:rPr>
        <w:t>Satisfaction</w:t>
      </w:r>
      <w:r w:rsidRPr="00386C8E">
        <w:rPr>
          <w:rStyle w:val="StyleRelation10ptNonGrasCar"/>
          <w:rFonts w:cs="Arial"/>
          <w:b w:val="0"/>
          <w:sz w:val="22"/>
          <w:szCs w:val="22"/>
        </w:rPr>
        <w:t>(</w:t>
      </w:r>
      <w:proofErr w:type="gramEnd"/>
      <w:r w:rsidR="008B2EA0" w:rsidRPr="00386C8E">
        <w:rPr>
          <w:rStyle w:val="StyleRelation10ptNonGrasCar"/>
          <w:rFonts w:cs="Arial"/>
          <w:b w:val="0"/>
          <w:sz w:val="22"/>
          <w:szCs w:val="22"/>
        </w:rPr>
        <w:t>Id</w:t>
      </w:r>
      <w:r w:rsidR="006E646A" w:rsidRPr="00386C8E">
        <w:rPr>
          <w:rStyle w:val="StyleRelation10ptNonGrasCar"/>
          <w:rFonts w:cs="Arial"/>
          <w:b w:val="0"/>
          <w:sz w:val="22"/>
          <w:szCs w:val="22"/>
        </w:rPr>
        <w:t xml:space="preserve">, </w:t>
      </w:r>
      <w:proofErr w:type="spellStart"/>
      <w:r w:rsidR="006E646A" w:rsidRPr="00386C8E">
        <w:rPr>
          <w:rStyle w:val="StyleRelation10ptNonGrasCar"/>
          <w:rFonts w:cs="Arial"/>
          <w:b w:val="0"/>
          <w:sz w:val="22"/>
          <w:szCs w:val="22"/>
        </w:rPr>
        <w:t>Degre</w:t>
      </w:r>
      <w:proofErr w:type="spellEnd"/>
      <w:r w:rsidRPr="00386C8E">
        <w:rPr>
          <w:rStyle w:val="StyleRelation10ptNonGrasCar"/>
          <w:rFonts w:cs="Arial"/>
          <w:b w:val="0"/>
          <w:sz w:val="22"/>
          <w:szCs w:val="22"/>
        </w:rPr>
        <w:t>)</w:t>
      </w:r>
    </w:p>
    <w:p w:rsidR="00802F25" w:rsidRPr="00DD07E5" w:rsidRDefault="00802F25" w:rsidP="000D606C">
      <w:pPr>
        <w:pStyle w:val="Clef"/>
      </w:pPr>
      <w:r w:rsidRPr="00DD07E5">
        <w:t>C</w:t>
      </w:r>
      <w:r w:rsidR="008B2EA0" w:rsidRPr="00DD07E5">
        <w:t>lé primaire :</w:t>
      </w:r>
      <w:r w:rsidR="001E3A58">
        <w:t xml:space="preserve"> </w:t>
      </w:r>
      <w:r w:rsidR="008B2EA0" w:rsidRPr="00DD07E5">
        <w:t>Id</w:t>
      </w:r>
    </w:p>
    <w:p w:rsidR="00904666" w:rsidRPr="00386C8E" w:rsidRDefault="000B30F9" w:rsidP="00DD07E5">
      <w:pPr>
        <w:pStyle w:val="Relation"/>
        <w:tabs>
          <w:tab w:val="left" w:pos="1418"/>
        </w:tabs>
        <w:spacing w:before="240" w:line="360" w:lineRule="auto"/>
        <w:ind w:left="1559" w:hanging="1559"/>
        <w:jc w:val="left"/>
        <w:rPr>
          <w:sz w:val="22"/>
          <w:szCs w:val="22"/>
        </w:rPr>
      </w:pPr>
      <w:proofErr w:type="gramStart"/>
      <w:r w:rsidRPr="00386C8E">
        <w:rPr>
          <w:b/>
          <w:sz w:val="22"/>
          <w:szCs w:val="22"/>
        </w:rPr>
        <w:t>Commentaire</w:t>
      </w:r>
      <w:r w:rsidR="00904666" w:rsidRPr="00386C8E">
        <w:rPr>
          <w:rStyle w:val="StyleRelation10ptNonGrasCar"/>
          <w:rFonts w:cs="Arial"/>
          <w:b w:val="0"/>
          <w:sz w:val="22"/>
          <w:szCs w:val="22"/>
        </w:rPr>
        <w:t>(</w:t>
      </w:r>
      <w:proofErr w:type="gramEnd"/>
      <w:r w:rsidR="00DF07AA" w:rsidRPr="00386C8E">
        <w:rPr>
          <w:rStyle w:val="StyleRelation10ptNonGrasCar"/>
          <w:rFonts w:cs="Arial"/>
          <w:b w:val="0"/>
          <w:sz w:val="22"/>
          <w:szCs w:val="22"/>
        </w:rPr>
        <w:t>Id</w:t>
      </w:r>
      <w:r w:rsidR="00EE4E5D" w:rsidRPr="00386C8E">
        <w:rPr>
          <w:rStyle w:val="StyleRelation10ptNonGrasCar"/>
          <w:rFonts w:cs="Arial"/>
          <w:b w:val="0"/>
          <w:sz w:val="22"/>
          <w:szCs w:val="22"/>
        </w:rPr>
        <w:t xml:space="preserve">, </w:t>
      </w:r>
      <w:proofErr w:type="spellStart"/>
      <w:r w:rsidR="00DF07AA" w:rsidRPr="00386C8E">
        <w:rPr>
          <w:rStyle w:val="StyleRelation10ptNonGrasCar"/>
          <w:rFonts w:cs="Arial"/>
          <w:b w:val="0"/>
          <w:sz w:val="22"/>
          <w:szCs w:val="22"/>
        </w:rPr>
        <w:t>Id</w:t>
      </w:r>
      <w:r w:rsidR="00EE4E5D" w:rsidRPr="00386C8E">
        <w:rPr>
          <w:rStyle w:val="StyleRelation10ptNonGrasCar"/>
          <w:rFonts w:cs="Arial"/>
          <w:b w:val="0"/>
          <w:sz w:val="22"/>
          <w:szCs w:val="22"/>
        </w:rPr>
        <w:t>N</w:t>
      </w:r>
      <w:r w:rsidR="003D2D6A" w:rsidRPr="00386C8E">
        <w:rPr>
          <w:rStyle w:val="StyleRelation10ptNonGrasCar"/>
          <w:rFonts w:cs="Arial"/>
          <w:b w:val="0"/>
          <w:sz w:val="22"/>
          <w:szCs w:val="22"/>
        </w:rPr>
        <w:t>umCrite</w:t>
      </w:r>
      <w:r w:rsidR="00802F25" w:rsidRPr="00386C8E">
        <w:rPr>
          <w:rStyle w:val="StyleRelation10ptNonGrasCar"/>
          <w:rFonts w:cs="Arial"/>
          <w:b w:val="0"/>
          <w:sz w:val="22"/>
          <w:szCs w:val="22"/>
        </w:rPr>
        <w:t>re</w:t>
      </w:r>
      <w:proofErr w:type="spellEnd"/>
      <w:r w:rsidR="00EE4E5D" w:rsidRPr="00386C8E">
        <w:rPr>
          <w:rStyle w:val="StyleRelation10ptNonGrasCar"/>
          <w:rFonts w:cs="Arial"/>
          <w:b w:val="0"/>
          <w:sz w:val="22"/>
          <w:szCs w:val="22"/>
        </w:rPr>
        <w:t xml:space="preserve">, </w:t>
      </w:r>
      <w:proofErr w:type="spellStart"/>
      <w:r w:rsidR="00DF07AA" w:rsidRPr="00386C8E">
        <w:rPr>
          <w:rStyle w:val="StyleRelation10ptNonGrasCar"/>
          <w:rFonts w:cs="Arial"/>
          <w:b w:val="0"/>
          <w:sz w:val="22"/>
          <w:szCs w:val="22"/>
        </w:rPr>
        <w:t>Id</w:t>
      </w:r>
      <w:r w:rsidR="00802F25" w:rsidRPr="00386C8E">
        <w:rPr>
          <w:rStyle w:val="StyleRelation10ptNonGrasCar"/>
          <w:rFonts w:cs="Arial"/>
          <w:b w:val="0"/>
          <w:sz w:val="22"/>
          <w:szCs w:val="22"/>
        </w:rPr>
        <w:t>NumLigne</w:t>
      </w:r>
      <w:proofErr w:type="spellEnd"/>
      <w:r w:rsidR="00802F25" w:rsidRPr="00386C8E">
        <w:rPr>
          <w:rStyle w:val="StyleRelation10ptNonGrasCar"/>
          <w:rFonts w:cs="Arial"/>
          <w:b w:val="0"/>
          <w:sz w:val="22"/>
          <w:szCs w:val="22"/>
        </w:rPr>
        <w:t xml:space="preserve">, </w:t>
      </w:r>
      <w:proofErr w:type="spellStart"/>
      <w:r w:rsidR="00DF07AA" w:rsidRPr="00386C8E">
        <w:rPr>
          <w:rStyle w:val="StyleRelation10ptNonGrasCar"/>
          <w:rFonts w:cs="Arial"/>
          <w:b w:val="0"/>
          <w:sz w:val="22"/>
          <w:szCs w:val="22"/>
        </w:rPr>
        <w:t>Id</w:t>
      </w:r>
      <w:r w:rsidR="00EE4E5D" w:rsidRPr="00386C8E">
        <w:rPr>
          <w:rStyle w:val="StyleRelation10ptNonGrasCar"/>
          <w:rFonts w:cs="Arial"/>
          <w:b w:val="0"/>
          <w:sz w:val="22"/>
          <w:szCs w:val="22"/>
        </w:rPr>
        <w:t>NumStation</w:t>
      </w:r>
      <w:proofErr w:type="spellEnd"/>
      <w:r w:rsidR="00802F25" w:rsidRPr="00386C8E">
        <w:rPr>
          <w:rStyle w:val="StyleRelation10ptNonGrasCar"/>
          <w:rFonts w:cs="Arial"/>
          <w:b w:val="0"/>
          <w:sz w:val="22"/>
          <w:szCs w:val="22"/>
        </w:rPr>
        <w:t xml:space="preserve">, </w:t>
      </w:r>
      <w:proofErr w:type="spellStart"/>
      <w:r w:rsidR="00DF07AA" w:rsidRPr="00386C8E">
        <w:rPr>
          <w:rStyle w:val="StyleRelation10ptNonGrasCar"/>
          <w:rFonts w:cs="Arial"/>
          <w:b w:val="0"/>
          <w:sz w:val="22"/>
          <w:szCs w:val="22"/>
        </w:rPr>
        <w:t>Id</w:t>
      </w:r>
      <w:r w:rsidR="00A74EB4" w:rsidRPr="00386C8E">
        <w:rPr>
          <w:rStyle w:val="StyleRelation10ptNonGrasCar"/>
          <w:rFonts w:cs="Arial"/>
          <w:b w:val="0"/>
          <w:sz w:val="22"/>
          <w:szCs w:val="22"/>
        </w:rPr>
        <w:t>NumSatisfaction</w:t>
      </w:r>
      <w:proofErr w:type="spellEnd"/>
      <w:r w:rsidR="00A74EB4" w:rsidRPr="00386C8E">
        <w:rPr>
          <w:rStyle w:val="StyleRelation10ptNonGrasCar"/>
          <w:rFonts w:cs="Arial"/>
          <w:b w:val="0"/>
          <w:sz w:val="22"/>
          <w:szCs w:val="22"/>
        </w:rPr>
        <w:t xml:space="preserve">, </w:t>
      </w:r>
      <w:r w:rsidR="00802F25" w:rsidRPr="00386C8E">
        <w:rPr>
          <w:rStyle w:val="StyleRelation10ptNonGrasCar"/>
          <w:rFonts w:cs="Arial"/>
          <w:b w:val="0"/>
          <w:sz w:val="22"/>
          <w:szCs w:val="22"/>
        </w:rPr>
        <w:t>Commentaire</w:t>
      </w:r>
      <w:r w:rsidR="00904666" w:rsidRPr="00386C8E">
        <w:rPr>
          <w:rStyle w:val="StyleRelation10ptNonGrasCar"/>
          <w:rFonts w:cs="Arial"/>
          <w:b w:val="0"/>
          <w:sz w:val="22"/>
          <w:szCs w:val="22"/>
        </w:rPr>
        <w:t>)</w:t>
      </w:r>
    </w:p>
    <w:p w:rsidR="00904666" w:rsidRPr="00DD07E5" w:rsidRDefault="00904666" w:rsidP="000D606C">
      <w:pPr>
        <w:pStyle w:val="Clef"/>
      </w:pPr>
      <w:r w:rsidRPr="00DD07E5">
        <w:t>Clé primaire :</w:t>
      </w:r>
      <w:r w:rsidRPr="00DD07E5">
        <w:tab/>
      </w:r>
      <w:r w:rsidR="00E81CB7" w:rsidRPr="00DD07E5">
        <w:t>Id</w:t>
      </w:r>
    </w:p>
    <w:p w:rsidR="00904666" w:rsidRPr="00DD07E5" w:rsidRDefault="00904666" w:rsidP="000D606C">
      <w:pPr>
        <w:pStyle w:val="Clef"/>
      </w:pPr>
      <w:r w:rsidRPr="00DD07E5">
        <w:t>Clés étrangères :</w:t>
      </w:r>
      <w:r w:rsidRPr="00DD07E5">
        <w:tab/>
      </w:r>
      <w:proofErr w:type="spellStart"/>
      <w:r w:rsidR="00DF07AA" w:rsidRPr="00DD07E5">
        <w:t>Id</w:t>
      </w:r>
      <w:r w:rsidR="00802F25" w:rsidRPr="00DD07E5">
        <w:t>NumCritere</w:t>
      </w:r>
      <w:proofErr w:type="spellEnd"/>
      <w:r w:rsidRPr="00DD07E5">
        <w:t xml:space="preserve"> en référence à </w:t>
      </w:r>
      <w:r w:rsidR="00DF07AA" w:rsidRPr="00DD07E5">
        <w:t>Id</w:t>
      </w:r>
      <w:r w:rsidRPr="00DD07E5">
        <w:t xml:space="preserve"> de la relation </w:t>
      </w:r>
      <w:proofErr w:type="spellStart"/>
      <w:r w:rsidR="00802F25" w:rsidRPr="00DD07E5">
        <w:t>Critere</w:t>
      </w:r>
      <w:proofErr w:type="spellEnd"/>
    </w:p>
    <w:p w:rsidR="00802F25" w:rsidRPr="00DD07E5" w:rsidRDefault="00802F25" w:rsidP="000D606C">
      <w:pPr>
        <w:pStyle w:val="Clef"/>
      </w:pPr>
      <w:r w:rsidRPr="00DD07E5">
        <w:tab/>
      </w:r>
      <w:proofErr w:type="spellStart"/>
      <w:r w:rsidR="00DF07AA" w:rsidRPr="00DD07E5">
        <w:t>Id</w:t>
      </w:r>
      <w:r w:rsidRPr="00DD07E5">
        <w:t>NumLigne</w:t>
      </w:r>
      <w:proofErr w:type="spellEnd"/>
      <w:r w:rsidRPr="00DD07E5">
        <w:t xml:space="preserve"> en référence à </w:t>
      </w:r>
      <w:r w:rsidR="00DF07AA" w:rsidRPr="00DD07E5">
        <w:t>Id</w:t>
      </w:r>
      <w:r w:rsidRPr="00DD07E5">
        <w:t xml:space="preserve"> de la relation Ligne</w:t>
      </w:r>
    </w:p>
    <w:p w:rsidR="006E646A" w:rsidRPr="00DD07E5" w:rsidRDefault="00904666" w:rsidP="000D606C">
      <w:pPr>
        <w:pStyle w:val="Clef"/>
      </w:pPr>
      <w:r w:rsidRPr="00DD07E5">
        <w:tab/>
      </w:r>
      <w:proofErr w:type="spellStart"/>
      <w:r w:rsidR="00DF07AA" w:rsidRPr="00DD07E5">
        <w:t>Id</w:t>
      </w:r>
      <w:r w:rsidR="00EA74DD" w:rsidRPr="00DD07E5">
        <w:t>NumStation</w:t>
      </w:r>
      <w:proofErr w:type="spellEnd"/>
      <w:r w:rsidR="00EA74DD" w:rsidRPr="00DD07E5">
        <w:t xml:space="preserve"> </w:t>
      </w:r>
      <w:r w:rsidRPr="00DD07E5">
        <w:t xml:space="preserve">en référence à </w:t>
      </w:r>
      <w:r w:rsidR="00DF07AA" w:rsidRPr="00DD07E5">
        <w:t>Id</w:t>
      </w:r>
      <w:r w:rsidRPr="00DD07E5">
        <w:t xml:space="preserve"> de la relation </w:t>
      </w:r>
      <w:r w:rsidR="00EA74DD" w:rsidRPr="00DD07E5">
        <w:t>Station</w:t>
      </w:r>
    </w:p>
    <w:p w:rsidR="00A74EB4" w:rsidRPr="00DD07E5" w:rsidRDefault="00A74EB4" w:rsidP="000D606C">
      <w:pPr>
        <w:pStyle w:val="Clef"/>
      </w:pPr>
      <w:r w:rsidRPr="00DD07E5">
        <w:tab/>
      </w:r>
      <w:proofErr w:type="spellStart"/>
      <w:r w:rsidR="00DF07AA" w:rsidRPr="00DD07E5">
        <w:t>Id</w:t>
      </w:r>
      <w:r w:rsidRPr="00DD07E5">
        <w:t>NumSatisfaction</w:t>
      </w:r>
      <w:proofErr w:type="spellEnd"/>
      <w:r w:rsidRPr="00DD07E5">
        <w:t xml:space="preserve"> en référence à </w:t>
      </w:r>
      <w:r w:rsidR="00DF07AA" w:rsidRPr="00DD07E5">
        <w:t>Id</w:t>
      </w:r>
      <w:r w:rsidRPr="00DD07E5">
        <w:t xml:space="preserve"> de la relation Satisfaction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CC6CAE" w:rsidRPr="006B41D8" w:rsidTr="00BE5579">
        <w:tc>
          <w:tcPr>
            <w:tcW w:w="9708" w:type="dxa"/>
          </w:tcPr>
          <w:p w:rsidR="00CC6CAE" w:rsidRPr="00712E61" w:rsidRDefault="00CC6CAE" w:rsidP="008E1768">
            <w:pPr>
              <w:pStyle w:val="Titre5"/>
            </w:pPr>
            <w:r w:rsidRPr="00712E61">
              <w:t xml:space="preserve">Document  </w:t>
            </w:r>
            <w:r w:rsidR="005A77E8">
              <w:t>6</w:t>
            </w:r>
            <w:r w:rsidRPr="00712E61">
              <w:t xml:space="preserve"> :</w:t>
            </w:r>
            <w:r w:rsidRPr="00712E61">
              <w:tab/>
            </w:r>
            <w:r w:rsidR="005F21B7">
              <w:t>Extrait de</w:t>
            </w:r>
            <w:r w:rsidR="008E1768">
              <w:t xml:space="preserve"> tables de la base de données</w:t>
            </w:r>
          </w:p>
        </w:tc>
      </w:tr>
    </w:tbl>
    <w:p w:rsidR="006E646A" w:rsidRPr="006E646A" w:rsidRDefault="006E646A" w:rsidP="000D606C">
      <w:pPr>
        <w:pStyle w:val="Clef"/>
      </w:pPr>
    </w:p>
    <w:p w:rsidR="006E646A" w:rsidRPr="000D606C" w:rsidRDefault="006E646A" w:rsidP="000D606C">
      <w:pPr>
        <w:rPr>
          <w:b/>
          <w:sz w:val="18"/>
          <w:szCs w:val="18"/>
        </w:rPr>
      </w:pPr>
      <w:r w:rsidRPr="000D606C">
        <w:rPr>
          <w:b/>
          <w:sz w:val="18"/>
          <w:szCs w:val="18"/>
        </w:rPr>
        <w:t>Table Satisfaction</w:t>
      </w:r>
      <w:r w:rsidRPr="000D606C">
        <w:rPr>
          <w:b/>
          <w:sz w:val="18"/>
          <w:szCs w:val="18"/>
        </w:rPr>
        <w:tab/>
      </w:r>
      <w:r w:rsidRPr="000D606C">
        <w:rPr>
          <w:b/>
          <w:sz w:val="18"/>
          <w:szCs w:val="18"/>
        </w:rPr>
        <w:tab/>
      </w:r>
      <w:r w:rsidRPr="000D606C">
        <w:rPr>
          <w:b/>
          <w:sz w:val="18"/>
          <w:szCs w:val="18"/>
        </w:rPr>
        <w:tab/>
      </w:r>
      <w:r w:rsidR="00386C8E" w:rsidRPr="000D606C">
        <w:rPr>
          <w:b/>
          <w:sz w:val="18"/>
          <w:szCs w:val="18"/>
        </w:rPr>
        <w:tab/>
      </w:r>
      <w:r w:rsidR="00DD07E5" w:rsidRPr="000D606C">
        <w:rPr>
          <w:b/>
          <w:sz w:val="18"/>
          <w:szCs w:val="18"/>
        </w:rPr>
        <w:tab/>
      </w:r>
      <w:r w:rsidR="000D606C">
        <w:rPr>
          <w:b/>
          <w:sz w:val="18"/>
          <w:szCs w:val="18"/>
        </w:rPr>
        <w:tab/>
      </w:r>
      <w:r w:rsidRPr="000D606C">
        <w:rPr>
          <w:b/>
          <w:sz w:val="18"/>
          <w:szCs w:val="18"/>
        </w:rPr>
        <w:t xml:space="preserve">Table </w:t>
      </w:r>
      <w:r w:rsidR="008215F7" w:rsidRPr="000D606C">
        <w:rPr>
          <w:b/>
          <w:sz w:val="18"/>
          <w:szCs w:val="18"/>
        </w:rPr>
        <w:t>Critère</w:t>
      </w:r>
    </w:p>
    <w:tbl>
      <w:tblPr>
        <w:tblpPr w:leftFromText="141" w:rightFromText="141" w:vertAnchor="text" w:horzAnchor="margin"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
        <w:gridCol w:w="1237"/>
      </w:tblGrid>
      <w:tr w:rsidR="006E646A" w:rsidRPr="007209DE" w:rsidTr="008215F7">
        <w:trPr>
          <w:trHeight w:val="416"/>
        </w:trPr>
        <w:tc>
          <w:tcPr>
            <w:tcW w:w="0" w:type="auto"/>
            <w:shd w:val="clear" w:color="auto" w:fill="auto"/>
          </w:tcPr>
          <w:p w:rsidR="006E646A" w:rsidRPr="007209DE" w:rsidRDefault="007F1B46" w:rsidP="007F1B46">
            <w:pPr>
              <w:pStyle w:val="Relation"/>
              <w:rPr>
                <w:rStyle w:val="StyleRelation10ptNonGrasCar"/>
                <w:rFonts w:cs="Arial"/>
                <w:sz w:val="18"/>
                <w:szCs w:val="18"/>
              </w:rPr>
            </w:pPr>
            <w:r>
              <w:rPr>
                <w:rStyle w:val="StyleRelation10ptNonGrasCar"/>
                <w:rFonts w:cs="Arial"/>
                <w:sz w:val="18"/>
                <w:szCs w:val="18"/>
              </w:rPr>
              <w:t>Id</w:t>
            </w:r>
          </w:p>
        </w:tc>
        <w:tc>
          <w:tcPr>
            <w:tcW w:w="0" w:type="auto"/>
            <w:shd w:val="clear" w:color="auto" w:fill="auto"/>
          </w:tcPr>
          <w:p w:rsidR="006E646A" w:rsidRPr="007209DE" w:rsidRDefault="006E646A" w:rsidP="00386C8E">
            <w:pPr>
              <w:pStyle w:val="Relation"/>
              <w:rPr>
                <w:rStyle w:val="StyleRelation10ptNonGrasCar"/>
                <w:rFonts w:cs="Arial"/>
                <w:sz w:val="18"/>
                <w:szCs w:val="18"/>
              </w:rPr>
            </w:pPr>
            <w:proofErr w:type="spellStart"/>
            <w:r w:rsidRPr="007209DE">
              <w:rPr>
                <w:rStyle w:val="StyleRelation10ptNonGrasCar"/>
                <w:rFonts w:cs="Arial"/>
                <w:sz w:val="18"/>
                <w:szCs w:val="18"/>
              </w:rPr>
              <w:t>Degre</w:t>
            </w:r>
            <w:proofErr w:type="spellEnd"/>
          </w:p>
        </w:tc>
      </w:tr>
      <w:tr w:rsidR="006E646A" w:rsidRPr="007209DE" w:rsidTr="008215F7">
        <w:trPr>
          <w:trHeight w:val="296"/>
        </w:trPr>
        <w:tc>
          <w:tcPr>
            <w:tcW w:w="0" w:type="auto"/>
            <w:shd w:val="clear" w:color="auto" w:fill="auto"/>
          </w:tcPr>
          <w:p w:rsidR="006E646A" w:rsidRPr="007209DE" w:rsidRDefault="006E646A" w:rsidP="00386C8E">
            <w:pPr>
              <w:pStyle w:val="Relation"/>
              <w:rPr>
                <w:rStyle w:val="StyleRelation10ptNonGrasCar"/>
                <w:rFonts w:cs="Arial"/>
                <w:b w:val="0"/>
                <w:sz w:val="18"/>
                <w:szCs w:val="18"/>
              </w:rPr>
            </w:pPr>
            <w:r w:rsidRPr="007209DE">
              <w:rPr>
                <w:rStyle w:val="StyleRelation10ptNonGrasCar"/>
                <w:rFonts w:cs="Arial"/>
                <w:b w:val="0"/>
                <w:sz w:val="18"/>
                <w:szCs w:val="18"/>
              </w:rPr>
              <w:t>1</w:t>
            </w:r>
          </w:p>
        </w:tc>
        <w:tc>
          <w:tcPr>
            <w:tcW w:w="0" w:type="auto"/>
            <w:shd w:val="clear" w:color="auto" w:fill="auto"/>
          </w:tcPr>
          <w:p w:rsidR="006E646A" w:rsidRPr="007209DE" w:rsidRDefault="006E646A" w:rsidP="00386C8E">
            <w:pPr>
              <w:pStyle w:val="Relation"/>
              <w:rPr>
                <w:rStyle w:val="StyleRelation10ptNonGrasCar"/>
                <w:rFonts w:cs="Arial"/>
                <w:b w:val="0"/>
                <w:sz w:val="18"/>
                <w:szCs w:val="18"/>
              </w:rPr>
            </w:pPr>
            <w:r w:rsidRPr="007209DE">
              <w:rPr>
                <w:rStyle w:val="StyleRelation10ptNonGrasCar"/>
                <w:rFonts w:cs="Arial"/>
                <w:b w:val="0"/>
                <w:sz w:val="18"/>
                <w:szCs w:val="18"/>
              </w:rPr>
              <w:t>Très satisfait</w:t>
            </w:r>
          </w:p>
        </w:tc>
      </w:tr>
      <w:tr w:rsidR="006E646A" w:rsidRPr="007209DE" w:rsidTr="008618EF">
        <w:tc>
          <w:tcPr>
            <w:tcW w:w="0" w:type="auto"/>
            <w:shd w:val="clear" w:color="auto" w:fill="auto"/>
          </w:tcPr>
          <w:p w:rsidR="006E646A" w:rsidRPr="007209DE" w:rsidRDefault="006E646A" w:rsidP="00386C8E">
            <w:pPr>
              <w:pStyle w:val="Relation"/>
              <w:rPr>
                <w:rStyle w:val="StyleRelation10ptNonGrasCar"/>
                <w:rFonts w:cs="Arial"/>
                <w:b w:val="0"/>
                <w:sz w:val="18"/>
                <w:szCs w:val="18"/>
              </w:rPr>
            </w:pPr>
            <w:r w:rsidRPr="007209DE">
              <w:rPr>
                <w:rStyle w:val="StyleRelation10ptNonGrasCar"/>
                <w:rFonts w:cs="Arial"/>
                <w:b w:val="0"/>
                <w:sz w:val="18"/>
                <w:szCs w:val="18"/>
              </w:rPr>
              <w:t>2</w:t>
            </w:r>
          </w:p>
        </w:tc>
        <w:tc>
          <w:tcPr>
            <w:tcW w:w="0" w:type="auto"/>
            <w:shd w:val="clear" w:color="auto" w:fill="auto"/>
          </w:tcPr>
          <w:p w:rsidR="006E646A" w:rsidRPr="007209DE" w:rsidRDefault="006E646A" w:rsidP="00386C8E">
            <w:pPr>
              <w:pStyle w:val="Relation"/>
              <w:rPr>
                <w:rStyle w:val="StyleRelation10ptNonGrasCar"/>
                <w:rFonts w:cs="Arial"/>
                <w:b w:val="0"/>
                <w:sz w:val="18"/>
                <w:szCs w:val="18"/>
              </w:rPr>
            </w:pPr>
            <w:r w:rsidRPr="007209DE">
              <w:rPr>
                <w:rStyle w:val="StyleRelation10ptNonGrasCar"/>
                <w:rFonts w:cs="Arial"/>
                <w:b w:val="0"/>
                <w:sz w:val="18"/>
                <w:szCs w:val="18"/>
              </w:rPr>
              <w:t>Satisfait</w:t>
            </w:r>
          </w:p>
        </w:tc>
      </w:tr>
      <w:tr w:rsidR="006E646A" w:rsidRPr="007209DE" w:rsidTr="008618EF">
        <w:tc>
          <w:tcPr>
            <w:tcW w:w="0" w:type="auto"/>
            <w:shd w:val="clear" w:color="auto" w:fill="auto"/>
          </w:tcPr>
          <w:p w:rsidR="006E646A" w:rsidRPr="007209DE" w:rsidRDefault="006E646A" w:rsidP="00386C8E">
            <w:pPr>
              <w:pStyle w:val="Relation"/>
              <w:rPr>
                <w:rStyle w:val="StyleRelation10ptNonGrasCar"/>
                <w:rFonts w:cs="Arial"/>
                <w:b w:val="0"/>
                <w:sz w:val="18"/>
                <w:szCs w:val="18"/>
              </w:rPr>
            </w:pPr>
            <w:r w:rsidRPr="007209DE">
              <w:rPr>
                <w:rStyle w:val="StyleRelation10ptNonGrasCar"/>
                <w:rFonts w:cs="Arial"/>
                <w:b w:val="0"/>
                <w:sz w:val="18"/>
                <w:szCs w:val="18"/>
              </w:rPr>
              <w:t>3</w:t>
            </w:r>
          </w:p>
        </w:tc>
        <w:tc>
          <w:tcPr>
            <w:tcW w:w="0" w:type="auto"/>
            <w:shd w:val="clear" w:color="auto" w:fill="auto"/>
          </w:tcPr>
          <w:p w:rsidR="006E646A" w:rsidRPr="007209DE" w:rsidRDefault="006E646A" w:rsidP="00386C8E">
            <w:pPr>
              <w:pStyle w:val="Relation"/>
              <w:rPr>
                <w:rStyle w:val="StyleRelation10ptNonGrasCar"/>
                <w:rFonts w:cs="Arial"/>
                <w:b w:val="0"/>
                <w:sz w:val="18"/>
                <w:szCs w:val="18"/>
              </w:rPr>
            </w:pPr>
            <w:r w:rsidRPr="007209DE">
              <w:rPr>
                <w:rStyle w:val="StyleRelation10ptNonGrasCar"/>
                <w:rFonts w:cs="Arial"/>
                <w:b w:val="0"/>
                <w:sz w:val="18"/>
                <w:szCs w:val="18"/>
              </w:rPr>
              <w:t>Réservé</w:t>
            </w:r>
          </w:p>
        </w:tc>
      </w:tr>
      <w:tr w:rsidR="006E646A" w:rsidRPr="007209DE" w:rsidTr="008618EF">
        <w:tc>
          <w:tcPr>
            <w:tcW w:w="0" w:type="auto"/>
            <w:shd w:val="clear" w:color="auto" w:fill="auto"/>
          </w:tcPr>
          <w:p w:rsidR="006E646A" w:rsidRPr="007209DE" w:rsidRDefault="006E646A" w:rsidP="00386C8E">
            <w:pPr>
              <w:pStyle w:val="Relation"/>
              <w:rPr>
                <w:rStyle w:val="StyleRelation10ptNonGrasCar"/>
                <w:rFonts w:cs="Arial"/>
                <w:b w:val="0"/>
                <w:sz w:val="18"/>
                <w:szCs w:val="18"/>
              </w:rPr>
            </w:pPr>
            <w:r w:rsidRPr="007209DE">
              <w:rPr>
                <w:rStyle w:val="StyleRelation10ptNonGrasCar"/>
                <w:rFonts w:cs="Arial"/>
                <w:b w:val="0"/>
                <w:sz w:val="18"/>
                <w:szCs w:val="18"/>
              </w:rPr>
              <w:t>4</w:t>
            </w:r>
          </w:p>
        </w:tc>
        <w:tc>
          <w:tcPr>
            <w:tcW w:w="0" w:type="auto"/>
            <w:shd w:val="clear" w:color="auto" w:fill="auto"/>
          </w:tcPr>
          <w:p w:rsidR="006E646A" w:rsidRPr="007209DE" w:rsidRDefault="006E646A" w:rsidP="00386C8E">
            <w:pPr>
              <w:pStyle w:val="Relation"/>
              <w:rPr>
                <w:rStyle w:val="StyleRelation10ptNonGrasCar"/>
                <w:rFonts w:cs="Arial"/>
                <w:b w:val="0"/>
                <w:sz w:val="18"/>
                <w:szCs w:val="18"/>
              </w:rPr>
            </w:pPr>
            <w:r w:rsidRPr="007209DE">
              <w:rPr>
                <w:rStyle w:val="StyleRelation10ptNonGrasCar"/>
                <w:rFonts w:cs="Arial"/>
                <w:b w:val="0"/>
                <w:sz w:val="18"/>
                <w:szCs w:val="18"/>
              </w:rPr>
              <w:t>Insatisfait</w:t>
            </w:r>
          </w:p>
        </w:tc>
      </w:tr>
    </w:tbl>
    <w:p w:rsidR="00ED33BC" w:rsidRPr="00386C8E" w:rsidRDefault="006E646A" w:rsidP="00386C8E">
      <w:pPr>
        <w:pStyle w:val="Relation"/>
        <w:rPr>
          <w:rStyle w:val="StyleRelation10ptNonGrasCar"/>
          <w:rFonts w:cs="Arial"/>
          <w:b w:val="0"/>
          <w:sz w:val="10"/>
          <w:szCs w:val="10"/>
        </w:rPr>
      </w:pPr>
      <w:r w:rsidRPr="00386C8E">
        <w:rPr>
          <w:rStyle w:val="StyleRelation10ptNonGrasCar"/>
          <w:rFonts w:cs="Arial"/>
          <w:b w:val="0"/>
          <w:sz w:val="10"/>
          <w:szCs w:val="10"/>
        </w:rPr>
        <w:t xml:space="preserve"> </w:t>
      </w:r>
    </w:p>
    <w:tbl>
      <w:tblPr>
        <w:tblpPr w:leftFromText="141" w:rightFromText="141" w:vertAnchor="page" w:horzAnchor="margin" w:tblpXSpec="right" w:tblpY="113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
        <w:gridCol w:w="4723"/>
      </w:tblGrid>
      <w:tr w:rsidR="00DD07E5" w:rsidRPr="008215F7" w:rsidTr="00DD07E5">
        <w:tc>
          <w:tcPr>
            <w:tcW w:w="0" w:type="auto"/>
            <w:shd w:val="clear" w:color="auto" w:fill="auto"/>
          </w:tcPr>
          <w:p w:rsidR="00DD07E5" w:rsidRPr="008215F7" w:rsidRDefault="007F1B46" w:rsidP="00DD07E5">
            <w:pPr>
              <w:pStyle w:val="Corrig"/>
              <w:framePr w:hSpace="0" w:wrap="auto" w:vAnchor="margin" w:hAnchor="text" w:xAlign="left" w:yAlign="inline"/>
              <w:rPr>
                <w:b/>
                <w:sz w:val="18"/>
                <w:szCs w:val="18"/>
              </w:rPr>
            </w:pPr>
            <w:r>
              <w:rPr>
                <w:b/>
                <w:sz w:val="18"/>
                <w:szCs w:val="18"/>
              </w:rPr>
              <w:t>Id</w:t>
            </w:r>
          </w:p>
        </w:tc>
        <w:tc>
          <w:tcPr>
            <w:tcW w:w="4723" w:type="dxa"/>
            <w:shd w:val="clear" w:color="auto" w:fill="auto"/>
          </w:tcPr>
          <w:p w:rsidR="00DD07E5" w:rsidRPr="008215F7" w:rsidRDefault="00DD07E5" w:rsidP="00DD07E5">
            <w:pPr>
              <w:pStyle w:val="Corrig"/>
              <w:framePr w:hSpace="0" w:wrap="auto" w:vAnchor="margin" w:hAnchor="text" w:xAlign="left" w:yAlign="inline"/>
              <w:rPr>
                <w:b/>
                <w:sz w:val="18"/>
                <w:szCs w:val="18"/>
              </w:rPr>
            </w:pPr>
            <w:r w:rsidRPr="008215F7">
              <w:rPr>
                <w:b/>
                <w:sz w:val="18"/>
                <w:szCs w:val="18"/>
              </w:rPr>
              <w:t>Libelle</w:t>
            </w:r>
          </w:p>
        </w:tc>
      </w:tr>
      <w:tr w:rsidR="00DD07E5" w:rsidRPr="008215F7" w:rsidTr="00DD07E5">
        <w:tc>
          <w:tcPr>
            <w:tcW w:w="0" w:type="auto"/>
            <w:shd w:val="clear" w:color="auto" w:fill="auto"/>
          </w:tcPr>
          <w:p w:rsidR="00DD07E5" w:rsidRPr="008215F7" w:rsidRDefault="00DD07E5" w:rsidP="00DD07E5">
            <w:pPr>
              <w:pStyle w:val="Relation"/>
              <w:rPr>
                <w:rStyle w:val="StyleRelation10ptNonGrasCar"/>
                <w:rFonts w:cs="Arial"/>
                <w:b w:val="0"/>
                <w:sz w:val="18"/>
                <w:szCs w:val="18"/>
              </w:rPr>
            </w:pPr>
            <w:r w:rsidRPr="008215F7">
              <w:rPr>
                <w:rStyle w:val="StyleRelation10ptNonGrasCar"/>
                <w:rFonts w:cs="Arial"/>
                <w:b w:val="0"/>
                <w:sz w:val="18"/>
                <w:szCs w:val="18"/>
              </w:rPr>
              <w:t>1</w:t>
            </w:r>
          </w:p>
        </w:tc>
        <w:tc>
          <w:tcPr>
            <w:tcW w:w="4723" w:type="dxa"/>
            <w:shd w:val="clear" w:color="auto" w:fill="auto"/>
          </w:tcPr>
          <w:p w:rsidR="00DD07E5" w:rsidRPr="008215F7" w:rsidRDefault="00DD07E5" w:rsidP="00DD07E5">
            <w:pPr>
              <w:pStyle w:val="Relation"/>
              <w:rPr>
                <w:rStyle w:val="StyleRelation10ptNonGrasCar"/>
                <w:rFonts w:cs="Arial"/>
                <w:b w:val="0"/>
                <w:sz w:val="18"/>
                <w:szCs w:val="18"/>
              </w:rPr>
            </w:pPr>
            <w:r>
              <w:rPr>
                <w:rStyle w:val="StyleRelation10ptNonGrasCar"/>
                <w:rFonts w:cs="Arial"/>
                <w:b w:val="0"/>
                <w:sz w:val="18"/>
                <w:szCs w:val="18"/>
              </w:rPr>
              <w:t>F</w:t>
            </w:r>
            <w:r w:rsidRPr="008215F7">
              <w:rPr>
                <w:rStyle w:val="StyleRelation10ptNonGrasCar"/>
                <w:rFonts w:cs="Arial"/>
                <w:b w:val="0"/>
                <w:sz w:val="18"/>
                <w:szCs w:val="18"/>
              </w:rPr>
              <w:t>réquence des bus</w:t>
            </w:r>
          </w:p>
        </w:tc>
      </w:tr>
      <w:tr w:rsidR="00DD07E5" w:rsidRPr="008215F7" w:rsidTr="00DD07E5">
        <w:tc>
          <w:tcPr>
            <w:tcW w:w="0" w:type="auto"/>
            <w:shd w:val="clear" w:color="auto" w:fill="auto"/>
          </w:tcPr>
          <w:p w:rsidR="00DD07E5" w:rsidRPr="008215F7" w:rsidRDefault="00DD07E5" w:rsidP="00DD07E5">
            <w:pPr>
              <w:pStyle w:val="Relation"/>
              <w:rPr>
                <w:rStyle w:val="StyleRelation10ptNonGrasCar"/>
                <w:rFonts w:cs="Arial"/>
                <w:b w:val="0"/>
                <w:sz w:val="18"/>
                <w:szCs w:val="18"/>
              </w:rPr>
            </w:pPr>
            <w:r w:rsidRPr="008215F7">
              <w:rPr>
                <w:rStyle w:val="StyleRelation10ptNonGrasCar"/>
                <w:rFonts w:cs="Arial"/>
                <w:b w:val="0"/>
                <w:sz w:val="18"/>
                <w:szCs w:val="18"/>
              </w:rPr>
              <w:t>2</w:t>
            </w:r>
          </w:p>
        </w:tc>
        <w:tc>
          <w:tcPr>
            <w:tcW w:w="4723" w:type="dxa"/>
            <w:shd w:val="clear" w:color="auto" w:fill="auto"/>
          </w:tcPr>
          <w:p w:rsidR="00DD07E5" w:rsidRPr="008215F7" w:rsidRDefault="00DD07E5" w:rsidP="00DD07E5">
            <w:pPr>
              <w:pStyle w:val="Relation"/>
              <w:rPr>
                <w:rStyle w:val="StyleRelation10ptNonGrasCar"/>
                <w:rFonts w:cs="Arial"/>
                <w:b w:val="0"/>
                <w:sz w:val="18"/>
                <w:szCs w:val="18"/>
              </w:rPr>
            </w:pPr>
            <w:r>
              <w:rPr>
                <w:rStyle w:val="StyleRelation10ptNonGrasCar"/>
                <w:rFonts w:cs="Arial"/>
                <w:b w:val="0"/>
                <w:sz w:val="18"/>
                <w:szCs w:val="18"/>
              </w:rPr>
              <w:t>I</w:t>
            </w:r>
            <w:r w:rsidRPr="008215F7">
              <w:rPr>
                <w:rStyle w:val="StyleRelation10ptNonGrasCar"/>
                <w:rFonts w:cs="Arial"/>
                <w:b w:val="0"/>
                <w:sz w:val="18"/>
                <w:szCs w:val="18"/>
              </w:rPr>
              <w:t>tinéraire des lignes et les stations desservies</w:t>
            </w:r>
          </w:p>
        </w:tc>
      </w:tr>
      <w:tr w:rsidR="00DD07E5" w:rsidRPr="008215F7" w:rsidTr="00DD07E5">
        <w:tc>
          <w:tcPr>
            <w:tcW w:w="0" w:type="auto"/>
            <w:shd w:val="clear" w:color="auto" w:fill="auto"/>
          </w:tcPr>
          <w:p w:rsidR="00DD07E5" w:rsidRPr="008215F7" w:rsidRDefault="00DD07E5" w:rsidP="00DD07E5">
            <w:pPr>
              <w:pStyle w:val="Relation"/>
              <w:rPr>
                <w:rStyle w:val="StyleRelation10ptNonGrasCar"/>
                <w:rFonts w:cs="Arial"/>
                <w:b w:val="0"/>
                <w:sz w:val="18"/>
                <w:szCs w:val="18"/>
              </w:rPr>
            </w:pPr>
            <w:r w:rsidRPr="008215F7">
              <w:rPr>
                <w:rStyle w:val="StyleRelation10ptNonGrasCar"/>
                <w:rFonts w:cs="Arial"/>
                <w:b w:val="0"/>
                <w:sz w:val="18"/>
                <w:szCs w:val="18"/>
              </w:rPr>
              <w:t>3</w:t>
            </w:r>
          </w:p>
        </w:tc>
        <w:tc>
          <w:tcPr>
            <w:tcW w:w="4723" w:type="dxa"/>
            <w:shd w:val="clear" w:color="auto" w:fill="auto"/>
          </w:tcPr>
          <w:p w:rsidR="00DD07E5" w:rsidRPr="008215F7" w:rsidRDefault="00DD07E5" w:rsidP="00DD07E5">
            <w:pPr>
              <w:pStyle w:val="Relation"/>
              <w:rPr>
                <w:rStyle w:val="StyleRelation10ptNonGrasCar"/>
                <w:rFonts w:cs="Arial"/>
                <w:b w:val="0"/>
                <w:sz w:val="18"/>
                <w:szCs w:val="18"/>
              </w:rPr>
            </w:pPr>
            <w:r>
              <w:rPr>
                <w:rStyle w:val="StyleRelation10ptNonGrasCar"/>
                <w:rFonts w:cs="Arial"/>
                <w:b w:val="0"/>
                <w:sz w:val="18"/>
                <w:szCs w:val="18"/>
              </w:rPr>
              <w:t>I</w:t>
            </w:r>
            <w:r w:rsidRPr="008215F7">
              <w:rPr>
                <w:rStyle w:val="StyleRelation10ptNonGrasCar"/>
                <w:rFonts w:cs="Arial"/>
                <w:b w:val="0"/>
                <w:sz w:val="18"/>
                <w:szCs w:val="18"/>
              </w:rPr>
              <w:t>nformation sur le trafic</w:t>
            </w:r>
          </w:p>
        </w:tc>
      </w:tr>
      <w:tr w:rsidR="00DD07E5" w:rsidRPr="008215F7" w:rsidTr="00DD07E5">
        <w:tc>
          <w:tcPr>
            <w:tcW w:w="0" w:type="auto"/>
            <w:shd w:val="clear" w:color="auto" w:fill="auto"/>
          </w:tcPr>
          <w:p w:rsidR="00DD07E5" w:rsidRPr="008215F7" w:rsidRDefault="00DD07E5" w:rsidP="00DD07E5">
            <w:pPr>
              <w:pStyle w:val="Relation"/>
              <w:rPr>
                <w:rStyle w:val="StyleRelation10ptNonGrasCar"/>
                <w:rFonts w:cs="Arial"/>
                <w:b w:val="0"/>
                <w:sz w:val="18"/>
                <w:szCs w:val="18"/>
              </w:rPr>
            </w:pPr>
            <w:r w:rsidRPr="008215F7">
              <w:rPr>
                <w:rStyle w:val="StyleRelation10ptNonGrasCar"/>
                <w:rFonts w:cs="Arial"/>
                <w:b w:val="0"/>
                <w:sz w:val="18"/>
                <w:szCs w:val="18"/>
              </w:rPr>
              <w:t>4</w:t>
            </w:r>
          </w:p>
        </w:tc>
        <w:tc>
          <w:tcPr>
            <w:tcW w:w="4723" w:type="dxa"/>
            <w:shd w:val="clear" w:color="auto" w:fill="auto"/>
          </w:tcPr>
          <w:p w:rsidR="00DD07E5" w:rsidRPr="008215F7" w:rsidRDefault="00DD07E5" w:rsidP="00DD07E5">
            <w:pPr>
              <w:pStyle w:val="Relation"/>
              <w:rPr>
                <w:rStyle w:val="StyleRelation10ptNonGrasCar"/>
                <w:b w:val="0"/>
                <w:sz w:val="18"/>
                <w:szCs w:val="18"/>
              </w:rPr>
            </w:pPr>
            <w:r w:rsidRPr="008215F7">
              <w:rPr>
                <w:rStyle w:val="StyleRelation10ptNonGrasCar"/>
                <w:b w:val="0"/>
                <w:sz w:val="18"/>
                <w:szCs w:val="18"/>
              </w:rPr>
              <w:t xml:space="preserve">Lieux des points de vente des tickets </w:t>
            </w:r>
          </w:p>
          <w:p w:rsidR="00DD07E5" w:rsidRPr="008215F7" w:rsidRDefault="00DD07E5" w:rsidP="00DD07E5">
            <w:pPr>
              <w:pStyle w:val="Relation"/>
              <w:rPr>
                <w:rStyle w:val="StyleRelation10ptNonGrasCar"/>
                <w:b w:val="0"/>
                <w:sz w:val="18"/>
                <w:szCs w:val="18"/>
              </w:rPr>
            </w:pPr>
            <w:r w:rsidRPr="008215F7">
              <w:rPr>
                <w:rStyle w:val="StyleRelation10ptNonGrasCar"/>
                <w:b w:val="0"/>
                <w:sz w:val="18"/>
                <w:szCs w:val="18"/>
              </w:rPr>
              <w:t xml:space="preserve">et de recharge </w:t>
            </w:r>
            <w:r w:rsidR="007F1B46">
              <w:rPr>
                <w:rStyle w:val="StyleRelation10ptNonGrasCar"/>
                <w:b w:val="0"/>
                <w:sz w:val="18"/>
                <w:szCs w:val="18"/>
              </w:rPr>
              <w:t>des cartes d’abonnement</w:t>
            </w:r>
            <w:r w:rsidRPr="008215F7">
              <w:rPr>
                <w:rStyle w:val="StyleRelation10ptNonGrasCar"/>
                <w:b w:val="0"/>
                <w:sz w:val="18"/>
                <w:szCs w:val="18"/>
              </w:rPr>
              <w:t>.</w:t>
            </w:r>
          </w:p>
        </w:tc>
      </w:tr>
    </w:tbl>
    <w:p w:rsidR="000B30F9" w:rsidRDefault="00BE0274" w:rsidP="00386C8E">
      <w:pPr>
        <w:pStyle w:val="Relation"/>
        <w:rPr>
          <w:rStyle w:val="StyleRelation10ptNonGrasCar"/>
          <w:b w:val="0"/>
          <w:sz w:val="18"/>
          <w:szCs w:val="18"/>
        </w:rPr>
      </w:pPr>
      <w:r w:rsidRPr="008215F7">
        <w:rPr>
          <w:rStyle w:val="StyleRelation10ptNonGrasCar"/>
          <w:b w:val="0"/>
          <w:sz w:val="18"/>
          <w:szCs w:val="18"/>
        </w:rPr>
        <w:t xml:space="preserve"> </w:t>
      </w:r>
    </w:p>
    <w:p w:rsidR="008215F7" w:rsidRDefault="008215F7" w:rsidP="00386C8E">
      <w:pPr>
        <w:pStyle w:val="Relation"/>
        <w:rPr>
          <w:rStyle w:val="StyleRelation10ptNonGrasCar"/>
          <w:b w:val="0"/>
          <w:sz w:val="18"/>
          <w:szCs w:val="18"/>
        </w:rPr>
      </w:pPr>
    </w:p>
    <w:p w:rsidR="008215F7" w:rsidRDefault="008215F7" w:rsidP="00386C8E">
      <w:pPr>
        <w:pStyle w:val="Relation"/>
        <w:rPr>
          <w:rStyle w:val="StyleRelation10ptNonGrasCar"/>
          <w:b w:val="0"/>
          <w:sz w:val="18"/>
          <w:szCs w:val="18"/>
        </w:rPr>
      </w:pPr>
    </w:p>
    <w:p w:rsidR="008215F7" w:rsidRDefault="008215F7" w:rsidP="00386C8E">
      <w:pPr>
        <w:pStyle w:val="Relation"/>
        <w:rPr>
          <w:rStyle w:val="StyleRelation10ptNonGrasCar"/>
          <w:b w:val="0"/>
          <w:sz w:val="18"/>
          <w:szCs w:val="18"/>
        </w:rPr>
      </w:pPr>
    </w:p>
    <w:p w:rsidR="008215F7" w:rsidRDefault="008215F7" w:rsidP="00386C8E">
      <w:pPr>
        <w:pStyle w:val="Relation"/>
        <w:rPr>
          <w:rStyle w:val="StyleRelation10ptNonGrasCar"/>
          <w:b w:val="0"/>
          <w:sz w:val="18"/>
          <w:szCs w:val="18"/>
        </w:rPr>
      </w:pPr>
    </w:p>
    <w:p w:rsidR="008215F7" w:rsidRDefault="008215F7" w:rsidP="00386C8E">
      <w:pPr>
        <w:pStyle w:val="Relation"/>
        <w:rPr>
          <w:rStyle w:val="StyleRelation10ptNonGrasCar"/>
          <w:b w:val="0"/>
          <w:sz w:val="18"/>
          <w:szCs w:val="18"/>
        </w:rPr>
      </w:pPr>
    </w:p>
    <w:p w:rsidR="008215F7" w:rsidRDefault="008215F7" w:rsidP="00386C8E">
      <w:pPr>
        <w:pStyle w:val="Relation"/>
        <w:rPr>
          <w:rStyle w:val="StyleRelation10ptNonGrasCar"/>
          <w:b w:val="0"/>
          <w:sz w:val="18"/>
          <w:szCs w:val="18"/>
        </w:rPr>
      </w:pPr>
    </w:p>
    <w:p w:rsidR="008215F7" w:rsidRDefault="008215F7" w:rsidP="00386C8E">
      <w:pPr>
        <w:pStyle w:val="Relation"/>
        <w:rPr>
          <w:rStyle w:val="StyleRelation10ptNonGrasCar"/>
          <w:b w:val="0"/>
          <w:sz w:val="18"/>
          <w:szCs w:val="18"/>
        </w:rPr>
      </w:pPr>
    </w:p>
    <w:p w:rsidR="00386C8E" w:rsidRDefault="00386C8E" w:rsidP="00386C8E">
      <w:pPr>
        <w:pStyle w:val="Relation"/>
        <w:rPr>
          <w:rStyle w:val="StyleRelation10ptNonGrasCar"/>
          <w:sz w:val="18"/>
          <w:szCs w:val="18"/>
        </w:rPr>
      </w:pPr>
    </w:p>
    <w:p w:rsidR="008215F7" w:rsidRPr="00386C8E" w:rsidRDefault="008215F7" w:rsidP="00386C8E">
      <w:pPr>
        <w:pStyle w:val="Relation"/>
        <w:rPr>
          <w:rStyle w:val="StyleRelation10ptNonGrasCar"/>
          <w:sz w:val="18"/>
          <w:szCs w:val="18"/>
        </w:rPr>
      </w:pPr>
      <w:r w:rsidRPr="00386C8E">
        <w:rPr>
          <w:rStyle w:val="StyleRelation10ptNonGrasCar"/>
          <w:sz w:val="18"/>
          <w:szCs w:val="18"/>
        </w:rPr>
        <w:t xml:space="preserve">Table </w:t>
      </w:r>
      <w:r w:rsidR="007F1B46">
        <w:rPr>
          <w:rStyle w:val="StyleRelation10ptNonGrasCar"/>
          <w:sz w:val="18"/>
          <w:szCs w:val="18"/>
        </w:rPr>
        <w:t>C</w:t>
      </w:r>
      <w:r w:rsidRPr="00386C8E">
        <w:rPr>
          <w:rStyle w:val="StyleRelation10ptNonGrasCar"/>
          <w:sz w:val="18"/>
          <w:szCs w:val="18"/>
        </w:rPr>
        <w:t>ommentaire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
        <w:gridCol w:w="1426"/>
        <w:gridCol w:w="1285"/>
        <w:gridCol w:w="1376"/>
        <w:gridCol w:w="1797"/>
        <w:gridCol w:w="3542"/>
      </w:tblGrid>
      <w:tr w:rsidR="008215F7" w:rsidRPr="00C756D8" w:rsidTr="00C756D8">
        <w:trPr>
          <w:trHeight w:val="432"/>
        </w:trPr>
        <w:tc>
          <w:tcPr>
            <w:tcW w:w="467" w:type="dxa"/>
            <w:vAlign w:val="center"/>
          </w:tcPr>
          <w:p w:rsidR="008215F7" w:rsidRPr="00C756D8" w:rsidRDefault="008215F7" w:rsidP="00386C8E">
            <w:pPr>
              <w:pStyle w:val="Relation"/>
              <w:rPr>
                <w:rStyle w:val="StyleRelation10ptNonGrasCar"/>
                <w:sz w:val="18"/>
                <w:szCs w:val="18"/>
              </w:rPr>
            </w:pPr>
            <w:r w:rsidRPr="00C756D8">
              <w:rPr>
                <w:rStyle w:val="StyleRelation10ptNonGrasCar"/>
                <w:sz w:val="18"/>
                <w:szCs w:val="18"/>
              </w:rPr>
              <w:t>Id</w:t>
            </w:r>
          </w:p>
        </w:tc>
        <w:tc>
          <w:tcPr>
            <w:tcW w:w="1427" w:type="dxa"/>
            <w:vAlign w:val="center"/>
          </w:tcPr>
          <w:p w:rsidR="008215F7" w:rsidRPr="00C756D8" w:rsidRDefault="008215F7" w:rsidP="00386C8E">
            <w:pPr>
              <w:pStyle w:val="Relation"/>
              <w:rPr>
                <w:rStyle w:val="StyleRelation10ptNonGrasCar"/>
                <w:sz w:val="18"/>
                <w:szCs w:val="18"/>
              </w:rPr>
            </w:pPr>
            <w:proofErr w:type="spellStart"/>
            <w:r w:rsidRPr="00C756D8">
              <w:rPr>
                <w:rStyle w:val="StyleRelation10ptNonGrasCar"/>
                <w:sz w:val="18"/>
                <w:szCs w:val="18"/>
              </w:rPr>
              <w:t>iIdNumCritere</w:t>
            </w:r>
            <w:proofErr w:type="spellEnd"/>
          </w:p>
        </w:tc>
        <w:tc>
          <w:tcPr>
            <w:tcW w:w="1287" w:type="dxa"/>
            <w:vAlign w:val="center"/>
          </w:tcPr>
          <w:p w:rsidR="008215F7" w:rsidRPr="00C756D8" w:rsidRDefault="008215F7" w:rsidP="00386C8E">
            <w:pPr>
              <w:pStyle w:val="Relation"/>
              <w:rPr>
                <w:rStyle w:val="StyleRelation10ptNonGrasCar"/>
                <w:sz w:val="18"/>
                <w:szCs w:val="18"/>
              </w:rPr>
            </w:pPr>
            <w:proofErr w:type="spellStart"/>
            <w:r w:rsidRPr="00C756D8">
              <w:rPr>
                <w:rStyle w:val="StyleRelation10ptNonGrasCar"/>
                <w:sz w:val="18"/>
                <w:szCs w:val="18"/>
              </w:rPr>
              <w:t>IdNumLigne</w:t>
            </w:r>
            <w:proofErr w:type="spellEnd"/>
          </w:p>
        </w:tc>
        <w:tc>
          <w:tcPr>
            <w:tcW w:w="1377" w:type="dxa"/>
            <w:vAlign w:val="center"/>
          </w:tcPr>
          <w:p w:rsidR="008215F7" w:rsidRPr="00C756D8" w:rsidRDefault="008215F7" w:rsidP="00386C8E">
            <w:pPr>
              <w:pStyle w:val="Relation"/>
              <w:rPr>
                <w:rStyle w:val="StyleRelation10ptNonGrasCar"/>
                <w:sz w:val="18"/>
                <w:szCs w:val="18"/>
              </w:rPr>
            </w:pPr>
            <w:proofErr w:type="spellStart"/>
            <w:r w:rsidRPr="00C756D8">
              <w:rPr>
                <w:rStyle w:val="StyleRelation10ptNonGrasCar"/>
                <w:sz w:val="18"/>
                <w:szCs w:val="18"/>
              </w:rPr>
              <w:t>IdNumstation</w:t>
            </w:r>
            <w:proofErr w:type="spellEnd"/>
          </w:p>
        </w:tc>
        <w:tc>
          <w:tcPr>
            <w:tcW w:w="1677" w:type="dxa"/>
            <w:vAlign w:val="center"/>
          </w:tcPr>
          <w:p w:rsidR="008215F7" w:rsidRPr="00C756D8" w:rsidRDefault="008215F7" w:rsidP="00386C8E">
            <w:pPr>
              <w:pStyle w:val="Relation"/>
              <w:rPr>
                <w:rStyle w:val="StyleRelation10ptNonGrasCar"/>
                <w:sz w:val="18"/>
                <w:szCs w:val="18"/>
              </w:rPr>
            </w:pPr>
            <w:proofErr w:type="spellStart"/>
            <w:r w:rsidRPr="00C756D8">
              <w:rPr>
                <w:rStyle w:val="StyleRelation10ptNonGrasCar"/>
                <w:sz w:val="18"/>
                <w:szCs w:val="18"/>
              </w:rPr>
              <w:t>IdNumSatisfaction</w:t>
            </w:r>
            <w:proofErr w:type="spellEnd"/>
          </w:p>
        </w:tc>
        <w:tc>
          <w:tcPr>
            <w:tcW w:w="3654" w:type="dxa"/>
            <w:vAlign w:val="center"/>
          </w:tcPr>
          <w:p w:rsidR="008215F7" w:rsidRPr="00C756D8" w:rsidRDefault="008215F7" w:rsidP="00386C8E">
            <w:pPr>
              <w:pStyle w:val="Relation"/>
              <w:rPr>
                <w:rStyle w:val="StyleRelation10ptNonGrasCar"/>
                <w:sz w:val="18"/>
                <w:szCs w:val="18"/>
              </w:rPr>
            </w:pPr>
            <w:r w:rsidRPr="00C756D8">
              <w:rPr>
                <w:rStyle w:val="StyleRelation10ptNonGrasCar"/>
                <w:sz w:val="18"/>
                <w:szCs w:val="18"/>
              </w:rPr>
              <w:t>Commentaire</w:t>
            </w:r>
          </w:p>
        </w:tc>
      </w:tr>
      <w:tr w:rsidR="008215F7" w:rsidRPr="00C756D8" w:rsidTr="00C756D8">
        <w:tc>
          <w:tcPr>
            <w:tcW w:w="46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1</w:t>
            </w:r>
          </w:p>
        </w:tc>
        <w:tc>
          <w:tcPr>
            <w:tcW w:w="142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1</w:t>
            </w:r>
          </w:p>
        </w:tc>
        <w:tc>
          <w:tcPr>
            <w:tcW w:w="128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10</w:t>
            </w:r>
          </w:p>
        </w:tc>
        <w:tc>
          <w:tcPr>
            <w:tcW w:w="137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STA23</w:t>
            </w:r>
          </w:p>
        </w:tc>
        <w:tc>
          <w:tcPr>
            <w:tcW w:w="167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4</w:t>
            </w:r>
          </w:p>
        </w:tc>
        <w:tc>
          <w:tcPr>
            <w:tcW w:w="3654" w:type="dxa"/>
            <w:vAlign w:val="center"/>
          </w:tcPr>
          <w:p w:rsidR="008215F7" w:rsidRPr="00C756D8" w:rsidRDefault="008215F7" w:rsidP="001E3A58">
            <w:pPr>
              <w:pStyle w:val="Relation"/>
              <w:jc w:val="left"/>
              <w:rPr>
                <w:rStyle w:val="StyleRelation10ptNonGrasCar"/>
                <w:b w:val="0"/>
                <w:sz w:val="18"/>
                <w:szCs w:val="18"/>
              </w:rPr>
            </w:pPr>
            <w:r w:rsidRPr="00C756D8">
              <w:rPr>
                <w:rStyle w:val="StyleRelation10ptNonGrasCar"/>
                <w:b w:val="0"/>
                <w:sz w:val="18"/>
                <w:szCs w:val="18"/>
              </w:rPr>
              <w:t>Moins de fréquence suite à l’ouverture de la nouvelle ligne de tram</w:t>
            </w:r>
          </w:p>
        </w:tc>
      </w:tr>
      <w:tr w:rsidR="008215F7" w:rsidRPr="00C756D8" w:rsidTr="00C756D8">
        <w:tc>
          <w:tcPr>
            <w:tcW w:w="46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2</w:t>
            </w:r>
          </w:p>
        </w:tc>
        <w:tc>
          <w:tcPr>
            <w:tcW w:w="142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3</w:t>
            </w:r>
          </w:p>
        </w:tc>
        <w:tc>
          <w:tcPr>
            <w:tcW w:w="128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26</w:t>
            </w:r>
          </w:p>
        </w:tc>
        <w:tc>
          <w:tcPr>
            <w:tcW w:w="137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STA56</w:t>
            </w:r>
          </w:p>
        </w:tc>
        <w:tc>
          <w:tcPr>
            <w:tcW w:w="1677" w:type="dxa"/>
            <w:vAlign w:val="center"/>
          </w:tcPr>
          <w:p w:rsidR="008215F7" w:rsidRPr="00C756D8" w:rsidRDefault="008215F7" w:rsidP="00386C8E">
            <w:pPr>
              <w:pStyle w:val="Relation"/>
              <w:rPr>
                <w:rStyle w:val="StyleRelation10ptNonGrasCar"/>
                <w:b w:val="0"/>
                <w:sz w:val="18"/>
                <w:szCs w:val="18"/>
              </w:rPr>
            </w:pPr>
            <w:r w:rsidRPr="00C756D8">
              <w:rPr>
                <w:rStyle w:val="StyleRelation10ptNonGrasCar"/>
                <w:b w:val="0"/>
                <w:sz w:val="18"/>
                <w:szCs w:val="18"/>
              </w:rPr>
              <w:t>2</w:t>
            </w:r>
          </w:p>
        </w:tc>
        <w:tc>
          <w:tcPr>
            <w:tcW w:w="3654" w:type="dxa"/>
            <w:vAlign w:val="center"/>
          </w:tcPr>
          <w:p w:rsidR="008215F7" w:rsidRPr="00C756D8" w:rsidRDefault="008215F7" w:rsidP="001E3A58">
            <w:pPr>
              <w:pStyle w:val="Relation"/>
              <w:jc w:val="left"/>
              <w:rPr>
                <w:rStyle w:val="StyleRelation10ptNonGrasCar"/>
                <w:b w:val="0"/>
                <w:sz w:val="18"/>
                <w:szCs w:val="18"/>
              </w:rPr>
            </w:pPr>
            <w:r w:rsidRPr="00C756D8">
              <w:rPr>
                <w:rStyle w:val="StyleRelation10ptNonGrasCar"/>
                <w:b w:val="0"/>
                <w:sz w:val="18"/>
                <w:szCs w:val="18"/>
              </w:rPr>
              <w:t xml:space="preserve">Les panneaux d’information mis en place permettent de connaître en temps </w:t>
            </w:r>
            <w:r w:rsidR="001E7F0E" w:rsidRPr="00C756D8">
              <w:rPr>
                <w:rStyle w:val="StyleRelation10ptNonGrasCar"/>
                <w:b w:val="0"/>
                <w:sz w:val="18"/>
                <w:szCs w:val="18"/>
              </w:rPr>
              <w:t>réel</w:t>
            </w:r>
            <w:r w:rsidRPr="00C756D8">
              <w:rPr>
                <w:rStyle w:val="StyleRelation10ptNonGrasCar"/>
                <w:b w:val="0"/>
                <w:sz w:val="18"/>
                <w:szCs w:val="18"/>
              </w:rPr>
              <w:t xml:space="preserve"> le </w:t>
            </w:r>
            <w:r w:rsidR="001E7F0E" w:rsidRPr="00C756D8">
              <w:rPr>
                <w:rStyle w:val="StyleRelation10ptNonGrasCar"/>
                <w:b w:val="0"/>
                <w:sz w:val="18"/>
                <w:szCs w:val="18"/>
              </w:rPr>
              <w:t>trafic</w:t>
            </w:r>
          </w:p>
        </w:tc>
      </w:tr>
      <w:tr w:rsidR="001E7F0E" w:rsidRPr="00C756D8" w:rsidTr="00C756D8">
        <w:tc>
          <w:tcPr>
            <w:tcW w:w="467" w:type="dxa"/>
            <w:vAlign w:val="center"/>
          </w:tcPr>
          <w:p w:rsidR="001E7F0E" w:rsidRPr="00C756D8" w:rsidRDefault="001E7F0E" w:rsidP="00386C8E">
            <w:pPr>
              <w:pStyle w:val="Relation"/>
              <w:rPr>
                <w:rStyle w:val="StyleRelation10ptNonGrasCar"/>
                <w:b w:val="0"/>
                <w:sz w:val="18"/>
                <w:szCs w:val="18"/>
              </w:rPr>
            </w:pPr>
            <w:r>
              <w:rPr>
                <w:rStyle w:val="StyleRelation10ptNonGrasCar"/>
                <w:b w:val="0"/>
                <w:sz w:val="18"/>
                <w:szCs w:val="18"/>
              </w:rPr>
              <w:t>3</w:t>
            </w:r>
          </w:p>
        </w:tc>
        <w:tc>
          <w:tcPr>
            <w:tcW w:w="1427" w:type="dxa"/>
            <w:vAlign w:val="center"/>
          </w:tcPr>
          <w:p w:rsidR="001E7F0E" w:rsidRPr="00C756D8" w:rsidRDefault="001E7F0E" w:rsidP="00386C8E">
            <w:pPr>
              <w:pStyle w:val="Relation"/>
              <w:rPr>
                <w:rStyle w:val="StyleRelation10ptNonGrasCar"/>
                <w:b w:val="0"/>
                <w:sz w:val="18"/>
                <w:szCs w:val="18"/>
              </w:rPr>
            </w:pPr>
            <w:r>
              <w:rPr>
                <w:rStyle w:val="StyleRelation10ptNonGrasCar"/>
                <w:b w:val="0"/>
                <w:sz w:val="18"/>
                <w:szCs w:val="18"/>
              </w:rPr>
              <w:t>1</w:t>
            </w:r>
          </w:p>
        </w:tc>
        <w:tc>
          <w:tcPr>
            <w:tcW w:w="1287" w:type="dxa"/>
            <w:vAlign w:val="center"/>
          </w:tcPr>
          <w:p w:rsidR="001E7F0E" w:rsidRPr="00C756D8" w:rsidRDefault="001E7F0E" w:rsidP="00386C8E">
            <w:pPr>
              <w:pStyle w:val="Relation"/>
              <w:rPr>
                <w:rStyle w:val="StyleRelation10ptNonGrasCar"/>
                <w:b w:val="0"/>
                <w:sz w:val="18"/>
                <w:szCs w:val="18"/>
              </w:rPr>
            </w:pPr>
            <w:r>
              <w:rPr>
                <w:rStyle w:val="StyleRelation10ptNonGrasCar"/>
                <w:b w:val="0"/>
                <w:sz w:val="18"/>
                <w:szCs w:val="18"/>
              </w:rPr>
              <w:t>8</w:t>
            </w:r>
          </w:p>
        </w:tc>
        <w:tc>
          <w:tcPr>
            <w:tcW w:w="1377" w:type="dxa"/>
            <w:vAlign w:val="center"/>
          </w:tcPr>
          <w:p w:rsidR="001E7F0E" w:rsidRPr="00C756D8" w:rsidRDefault="001E7F0E" w:rsidP="00386C8E">
            <w:pPr>
              <w:pStyle w:val="Relation"/>
              <w:rPr>
                <w:rStyle w:val="StyleRelation10ptNonGrasCar"/>
                <w:b w:val="0"/>
                <w:sz w:val="18"/>
                <w:szCs w:val="18"/>
              </w:rPr>
            </w:pPr>
            <w:r>
              <w:rPr>
                <w:rStyle w:val="StyleRelation10ptNonGrasCar"/>
                <w:b w:val="0"/>
                <w:sz w:val="18"/>
                <w:szCs w:val="18"/>
              </w:rPr>
              <w:t>STA15</w:t>
            </w:r>
          </w:p>
        </w:tc>
        <w:tc>
          <w:tcPr>
            <w:tcW w:w="1677" w:type="dxa"/>
            <w:vAlign w:val="center"/>
          </w:tcPr>
          <w:p w:rsidR="001E7F0E" w:rsidRPr="00C756D8" w:rsidRDefault="001E7F0E" w:rsidP="00386C8E">
            <w:pPr>
              <w:pStyle w:val="Relation"/>
              <w:rPr>
                <w:rStyle w:val="StyleRelation10ptNonGrasCar"/>
                <w:b w:val="0"/>
                <w:sz w:val="18"/>
                <w:szCs w:val="18"/>
              </w:rPr>
            </w:pPr>
            <w:r>
              <w:rPr>
                <w:rStyle w:val="StyleRelation10ptNonGrasCar"/>
                <w:b w:val="0"/>
                <w:sz w:val="18"/>
                <w:szCs w:val="18"/>
              </w:rPr>
              <w:t>1</w:t>
            </w:r>
          </w:p>
        </w:tc>
        <w:tc>
          <w:tcPr>
            <w:tcW w:w="3654" w:type="dxa"/>
            <w:vAlign w:val="center"/>
          </w:tcPr>
          <w:p w:rsidR="001E7F0E" w:rsidRPr="00C756D8" w:rsidRDefault="001E7F0E" w:rsidP="001E3A58">
            <w:pPr>
              <w:pStyle w:val="Relation"/>
              <w:jc w:val="left"/>
              <w:rPr>
                <w:rStyle w:val="StyleRelation10ptNonGrasCar"/>
                <w:b w:val="0"/>
                <w:sz w:val="18"/>
                <w:szCs w:val="18"/>
              </w:rPr>
            </w:pPr>
            <w:r>
              <w:rPr>
                <w:rStyle w:val="StyleRelation10ptNonGrasCar"/>
                <w:b w:val="0"/>
                <w:sz w:val="18"/>
                <w:szCs w:val="18"/>
              </w:rPr>
              <w:t>Je suis satisfait qu’il y ait plus de bus le matin et</w:t>
            </w:r>
            <w:r w:rsidR="001E3A58">
              <w:rPr>
                <w:rStyle w:val="StyleRelation10ptNonGrasCar"/>
                <w:b w:val="0"/>
                <w:sz w:val="18"/>
                <w:szCs w:val="18"/>
              </w:rPr>
              <w:t xml:space="preserve"> le</w:t>
            </w:r>
            <w:r>
              <w:rPr>
                <w:rStyle w:val="StyleRelation10ptNonGrasCar"/>
                <w:b w:val="0"/>
                <w:sz w:val="18"/>
                <w:szCs w:val="18"/>
              </w:rPr>
              <w:t xml:space="preserve"> soir pour me rendre sur mon lieu de travail et revenir à mon domicile.</w:t>
            </w:r>
          </w:p>
        </w:tc>
      </w:tr>
    </w:tbl>
    <w:p w:rsidR="008215F7" w:rsidRPr="008215F7" w:rsidRDefault="008215F7" w:rsidP="00386C8E">
      <w:pPr>
        <w:pStyle w:val="Relation"/>
        <w:rPr>
          <w:rStyle w:val="StyleRelation10ptNonGrasCar"/>
          <w:b w:val="0"/>
          <w:sz w:val="18"/>
          <w:szCs w:val="18"/>
        </w:rPr>
      </w:pPr>
    </w:p>
    <w:p w:rsidR="006F43E8" w:rsidRDefault="008215F7" w:rsidP="00386C8E">
      <w:pPr>
        <w:pStyle w:val="Relation"/>
      </w:pPr>
      <w:r w:rsidRPr="008215F7">
        <w:rPr>
          <w:rStyle w:val="StyleRelation10ptNonGrasCar"/>
          <w:rFonts w:cs="Arial"/>
          <w:b w:val="0"/>
          <w:sz w:val="18"/>
          <w:szCs w:val="18"/>
        </w:rPr>
        <w:br w:type="page"/>
      </w:r>
    </w:p>
    <w:p w:rsidR="000F15C7" w:rsidRPr="00712E61" w:rsidRDefault="000F15C7" w:rsidP="000F15C7">
      <w:pPr>
        <w:pStyle w:val="Titre5"/>
        <w:pBdr>
          <w:top w:val="single" w:sz="4" w:space="1" w:color="auto"/>
          <w:left w:val="single" w:sz="4" w:space="4" w:color="auto"/>
          <w:bottom w:val="single" w:sz="4" w:space="1" w:color="auto"/>
          <w:right w:val="single" w:sz="4" w:space="4" w:color="auto"/>
        </w:pBdr>
      </w:pPr>
      <w:r w:rsidRPr="00712E61">
        <w:lastRenderedPageBreak/>
        <w:t xml:space="preserve">Document  </w:t>
      </w:r>
      <w:r w:rsidR="005A77E8">
        <w:t>7</w:t>
      </w:r>
      <w:r w:rsidRPr="00712E61">
        <w:t xml:space="preserve"> :</w:t>
      </w:r>
      <w:r w:rsidRPr="00712E61">
        <w:tab/>
      </w:r>
      <w:r w:rsidR="00E81CB7">
        <w:t xml:space="preserve">Statistiques </w:t>
      </w:r>
      <w:r w:rsidR="00D80A47">
        <w:t>sur les commentaires des usagers</w:t>
      </w:r>
    </w:p>
    <w:p w:rsidR="00837719" w:rsidRDefault="00837719" w:rsidP="00A17B0E">
      <w:pPr>
        <w:jc w:val="both"/>
        <w:rPr>
          <w:rFonts w:cs="Aria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417"/>
        <w:gridCol w:w="1134"/>
        <w:gridCol w:w="284"/>
        <w:gridCol w:w="1559"/>
        <w:gridCol w:w="1418"/>
      </w:tblGrid>
      <w:tr w:rsidR="001E3A58" w:rsidRPr="001233E0" w:rsidTr="000E0EAF">
        <w:trPr>
          <w:trHeight w:val="473"/>
        </w:trPr>
        <w:tc>
          <w:tcPr>
            <w:tcW w:w="3227" w:type="dxa"/>
            <w:tcBorders>
              <w:top w:val="nil"/>
              <w:left w:val="nil"/>
              <w:bottom w:val="single" w:sz="4" w:space="0" w:color="auto"/>
              <w:right w:val="single" w:sz="4" w:space="0" w:color="auto"/>
            </w:tcBorders>
            <w:shd w:val="clear" w:color="auto" w:fill="auto"/>
          </w:tcPr>
          <w:p w:rsidR="001E3A58" w:rsidRDefault="001E3A58" w:rsidP="003E7B63">
            <w:pPr>
              <w:jc w:val="both"/>
              <w:rPr>
                <w:rFonts w:cs="Arial"/>
                <w:b/>
                <w:color w:val="0070C0"/>
              </w:rPr>
            </w:pPr>
          </w:p>
        </w:tc>
        <w:tc>
          <w:tcPr>
            <w:tcW w:w="581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E3A58" w:rsidRPr="001E3A58" w:rsidRDefault="001E3A58" w:rsidP="00CE6FD7">
            <w:pPr>
              <w:jc w:val="center"/>
              <w:rPr>
                <w:rFonts w:cs="Arial"/>
              </w:rPr>
            </w:pPr>
            <w:r>
              <w:rPr>
                <w:rFonts w:cs="Arial"/>
                <w:b/>
              </w:rPr>
              <w:t>Critères</w:t>
            </w:r>
          </w:p>
        </w:tc>
      </w:tr>
      <w:tr w:rsidR="000B3D92" w:rsidRPr="001233E0" w:rsidTr="000E0EAF">
        <w:trPr>
          <w:trHeight w:val="473"/>
        </w:trPr>
        <w:tc>
          <w:tcPr>
            <w:tcW w:w="3227" w:type="dxa"/>
            <w:tcBorders>
              <w:top w:val="single" w:sz="4" w:space="0" w:color="auto"/>
            </w:tcBorders>
            <w:shd w:val="clear" w:color="auto" w:fill="auto"/>
          </w:tcPr>
          <w:p w:rsidR="000B3D92" w:rsidRPr="00CE6FD7" w:rsidRDefault="000B3D92" w:rsidP="00513385">
            <w:pPr>
              <w:jc w:val="center"/>
              <w:rPr>
                <w:rFonts w:cs="Arial"/>
                <w:b/>
              </w:rPr>
            </w:pPr>
            <w:r w:rsidRPr="00CE6FD7">
              <w:rPr>
                <w:rFonts w:cs="Arial"/>
                <w:b/>
              </w:rPr>
              <w:t>Nombre de commentaires</w:t>
            </w:r>
            <w:r w:rsidR="00513385">
              <w:rPr>
                <w:rFonts w:cs="Arial"/>
                <w:b/>
              </w:rPr>
              <w:t xml:space="preserve"> selon le degré de satisfaction et le critère visé</w:t>
            </w:r>
          </w:p>
        </w:tc>
        <w:tc>
          <w:tcPr>
            <w:tcW w:w="1417" w:type="dxa"/>
            <w:tcBorders>
              <w:top w:val="single" w:sz="4" w:space="0" w:color="auto"/>
            </w:tcBorders>
            <w:shd w:val="clear" w:color="auto" w:fill="auto"/>
            <w:vAlign w:val="center"/>
          </w:tcPr>
          <w:p w:rsidR="000B3D92" w:rsidRPr="005A77E8" w:rsidRDefault="000B3D92" w:rsidP="003E7B63">
            <w:pPr>
              <w:ind w:left="34"/>
              <w:jc w:val="center"/>
              <w:rPr>
                <w:rFonts w:cs="Arial"/>
                <w:b/>
              </w:rPr>
            </w:pPr>
            <w:r w:rsidRPr="005A77E8">
              <w:rPr>
                <w:rFonts w:cs="Arial"/>
                <w:b/>
              </w:rPr>
              <w:t>Fréquence des bus</w:t>
            </w:r>
          </w:p>
        </w:tc>
        <w:tc>
          <w:tcPr>
            <w:tcW w:w="1134" w:type="dxa"/>
            <w:tcBorders>
              <w:top w:val="single" w:sz="4" w:space="0" w:color="auto"/>
              <w:right w:val="single" w:sz="4" w:space="0" w:color="auto"/>
            </w:tcBorders>
            <w:shd w:val="clear" w:color="auto" w:fill="auto"/>
            <w:vAlign w:val="center"/>
          </w:tcPr>
          <w:p w:rsidR="000B3D92" w:rsidRPr="005A77E8" w:rsidRDefault="000B3D92" w:rsidP="003E7B63">
            <w:pPr>
              <w:jc w:val="center"/>
              <w:rPr>
                <w:rFonts w:cs="Arial"/>
              </w:rPr>
            </w:pPr>
            <w:r w:rsidRPr="005A77E8">
              <w:rPr>
                <w:rFonts w:cs="Arial"/>
              </w:rPr>
              <w:t>%</w:t>
            </w:r>
          </w:p>
        </w:tc>
        <w:tc>
          <w:tcPr>
            <w:tcW w:w="284" w:type="dxa"/>
            <w:tcBorders>
              <w:top w:val="nil"/>
              <w:left w:val="single" w:sz="4" w:space="0" w:color="auto"/>
              <w:bottom w:val="nil"/>
              <w:right w:val="single" w:sz="4" w:space="0" w:color="auto"/>
            </w:tcBorders>
          </w:tcPr>
          <w:p w:rsidR="000B3D92" w:rsidRPr="005A77E8" w:rsidRDefault="000B3D92" w:rsidP="003E7B63">
            <w:pPr>
              <w:jc w:val="center"/>
              <w:rPr>
                <w:rFonts w:cs="Arial"/>
              </w:rPr>
            </w:pPr>
          </w:p>
        </w:tc>
        <w:tc>
          <w:tcPr>
            <w:tcW w:w="1559" w:type="dxa"/>
            <w:tcBorders>
              <w:left w:val="single" w:sz="4" w:space="0" w:color="auto"/>
            </w:tcBorders>
            <w:vAlign w:val="center"/>
          </w:tcPr>
          <w:p w:rsidR="000B3D92" w:rsidRPr="005A77E8" w:rsidRDefault="00F02CC6" w:rsidP="00CE6FD7">
            <w:pPr>
              <w:jc w:val="center"/>
              <w:rPr>
                <w:rFonts w:cs="Arial"/>
                <w:b/>
              </w:rPr>
            </w:pPr>
            <w:r>
              <w:rPr>
                <w:rFonts w:cs="Arial"/>
                <w:b/>
              </w:rPr>
              <w:t>Guichet automatique</w:t>
            </w:r>
          </w:p>
        </w:tc>
        <w:tc>
          <w:tcPr>
            <w:tcW w:w="1417" w:type="dxa"/>
            <w:tcBorders>
              <w:top w:val="single" w:sz="4" w:space="0" w:color="auto"/>
            </w:tcBorders>
            <w:vAlign w:val="center"/>
          </w:tcPr>
          <w:p w:rsidR="000B3D92" w:rsidRPr="005A77E8" w:rsidRDefault="000B3D92" w:rsidP="00CE6FD7">
            <w:pPr>
              <w:jc w:val="center"/>
              <w:rPr>
                <w:rFonts w:cs="Arial"/>
                <w:b/>
              </w:rPr>
            </w:pPr>
            <w:r w:rsidRPr="005A77E8">
              <w:rPr>
                <w:rFonts w:cs="Arial"/>
                <w:b/>
              </w:rPr>
              <w:t>%</w:t>
            </w:r>
          </w:p>
        </w:tc>
      </w:tr>
      <w:tr w:rsidR="000B3D92" w:rsidRPr="00251588" w:rsidTr="000E0EAF">
        <w:trPr>
          <w:trHeight w:val="397"/>
        </w:trPr>
        <w:tc>
          <w:tcPr>
            <w:tcW w:w="3227" w:type="dxa"/>
            <w:shd w:val="clear" w:color="auto" w:fill="auto"/>
            <w:vAlign w:val="center"/>
          </w:tcPr>
          <w:p w:rsidR="000B3D92" w:rsidRPr="00251588" w:rsidRDefault="000B3D92" w:rsidP="003E7B63">
            <w:pPr>
              <w:rPr>
                <w:rFonts w:cs="Arial"/>
              </w:rPr>
            </w:pPr>
            <w:r w:rsidRPr="00251588">
              <w:rPr>
                <w:rFonts w:cs="Arial"/>
              </w:rPr>
              <w:t>Nombre d’usagers très satisfaits</w:t>
            </w:r>
          </w:p>
        </w:tc>
        <w:tc>
          <w:tcPr>
            <w:tcW w:w="1417" w:type="dxa"/>
            <w:shd w:val="clear" w:color="auto" w:fill="auto"/>
            <w:vAlign w:val="center"/>
          </w:tcPr>
          <w:p w:rsidR="000B3D92" w:rsidRPr="005A77E8" w:rsidRDefault="000B3D92" w:rsidP="003E7B63">
            <w:pPr>
              <w:ind w:left="176"/>
              <w:jc w:val="center"/>
              <w:rPr>
                <w:rFonts w:cs="Arial"/>
              </w:rPr>
            </w:pPr>
            <w:r w:rsidRPr="005A77E8">
              <w:rPr>
                <w:rFonts w:cs="Arial"/>
              </w:rPr>
              <w:t>60</w:t>
            </w:r>
          </w:p>
        </w:tc>
        <w:tc>
          <w:tcPr>
            <w:tcW w:w="1134" w:type="dxa"/>
            <w:tcBorders>
              <w:right w:val="single" w:sz="4" w:space="0" w:color="auto"/>
            </w:tcBorders>
            <w:shd w:val="clear" w:color="auto" w:fill="auto"/>
            <w:vAlign w:val="center"/>
          </w:tcPr>
          <w:p w:rsidR="000B3D92" w:rsidRPr="005A77E8" w:rsidRDefault="000B3D92" w:rsidP="000B3D92">
            <w:pPr>
              <w:ind w:right="33"/>
              <w:jc w:val="center"/>
              <w:rPr>
                <w:rFonts w:cs="Arial"/>
              </w:rPr>
            </w:pPr>
            <w:r w:rsidRPr="005A77E8">
              <w:rPr>
                <w:rFonts w:cs="Arial"/>
              </w:rPr>
              <w:t>30</w:t>
            </w:r>
          </w:p>
        </w:tc>
        <w:tc>
          <w:tcPr>
            <w:tcW w:w="284" w:type="dxa"/>
            <w:tcBorders>
              <w:top w:val="nil"/>
              <w:left w:val="single" w:sz="4" w:space="0" w:color="auto"/>
              <w:bottom w:val="nil"/>
              <w:right w:val="single" w:sz="4" w:space="0" w:color="auto"/>
            </w:tcBorders>
          </w:tcPr>
          <w:p w:rsidR="000B3D92" w:rsidRPr="005A77E8" w:rsidRDefault="000B3D92" w:rsidP="003E7B63">
            <w:pPr>
              <w:ind w:right="176"/>
              <w:jc w:val="center"/>
              <w:rPr>
                <w:rFonts w:cs="Arial"/>
              </w:rPr>
            </w:pPr>
          </w:p>
        </w:tc>
        <w:tc>
          <w:tcPr>
            <w:tcW w:w="1559" w:type="dxa"/>
            <w:tcBorders>
              <w:left w:val="single" w:sz="4" w:space="0" w:color="auto"/>
            </w:tcBorders>
            <w:vAlign w:val="center"/>
          </w:tcPr>
          <w:p w:rsidR="000B3D92" w:rsidRPr="005A77E8" w:rsidRDefault="000B3D92" w:rsidP="00CE6FD7">
            <w:pPr>
              <w:jc w:val="center"/>
              <w:rPr>
                <w:rFonts w:cs="Arial"/>
              </w:rPr>
            </w:pPr>
            <w:r>
              <w:rPr>
                <w:rFonts w:cs="Arial"/>
              </w:rPr>
              <w:t>3</w:t>
            </w:r>
          </w:p>
        </w:tc>
        <w:tc>
          <w:tcPr>
            <w:tcW w:w="1417" w:type="dxa"/>
            <w:vAlign w:val="center"/>
          </w:tcPr>
          <w:p w:rsidR="000B3D92" w:rsidRPr="005A77E8" w:rsidRDefault="000B3D92" w:rsidP="00CE6FD7">
            <w:pPr>
              <w:jc w:val="center"/>
              <w:rPr>
                <w:rFonts w:cs="Arial"/>
              </w:rPr>
            </w:pPr>
            <w:r>
              <w:rPr>
                <w:rFonts w:cs="Arial"/>
              </w:rPr>
              <w:t>5</w:t>
            </w:r>
          </w:p>
        </w:tc>
      </w:tr>
      <w:tr w:rsidR="000B3D92" w:rsidRPr="00251588" w:rsidTr="000E0EAF">
        <w:trPr>
          <w:trHeight w:val="397"/>
        </w:trPr>
        <w:tc>
          <w:tcPr>
            <w:tcW w:w="3227" w:type="dxa"/>
            <w:shd w:val="clear" w:color="auto" w:fill="auto"/>
            <w:vAlign w:val="center"/>
          </w:tcPr>
          <w:p w:rsidR="000B3D92" w:rsidRPr="00251588" w:rsidRDefault="000B3D92" w:rsidP="003E7B63">
            <w:pPr>
              <w:rPr>
                <w:rFonts w:cs="Arial"/>
              </w:rPr>
            </w:pPr>
            <w:r w:rsidRPr="00251588">
              <w:rPr>
                <w:rFonts w:cs="Arial"/>
              </w:rPr>
              <w:t>Nombre d’usagers satisfaits</w:t>
            </w:r>
          </w:p>
        </w:tc>
        <w:tc>
          <w:tcPr>
            <w:tcW w:w="1417" w:type="dxa"/>
            <w:shd w:val="clear" w:color="auto" w:fill="auto"/>
            <w:vAlign w:val="center"/>
          </w:tcPr>
          <w:p w:rsidR="000B3D92" w:rsidRPr="005A77E8" w:rsidRDefault="000B3D92" w:rsidP="003E7B63">
            <w:pPr>
              <w:ind w:left="176"/>
              <w:jc w:val="center"/>
              <w:rPr>
                <w:rFonts w:cs="Arial"/>
              </w:rPr>
            </w:pPr>
            <w:r w:rsidRPr="005A77E8">
              <w:rPr>
                <w:rFonts w:cs="Arial"/>
              </w:rPr>
              <w:t>80</w:t>
            </w:r>
          </w:p>
        </w:tc>
        <w:tc>
          <w:tcPr>
            <w:tcW w:w="1134" w:type="dxa"/>
            <w:tcBorders>
              <w:right w:val="single" w:sz="4" w:space="0" w:color="auto"/>
            </w:tcBorders>
            <w:shd w:val="clear" w:color="auto" w:fill="auto"/>
            <w:vAlign w:val="center"/>
          </w:tcPr>
          <w:p w:rsidR="000B3D92" w:rsidRPr="005A77E8" w:rsidRDefault="000B3D92" w:rsidP="003E7B63">
            <w:pPr>
              <w:jc w:val="center"/>
              <w:rPr>
                <w:rFonts w:cs="Arial"/>
              </w:rPr>
            </w:pPr>
            <w:r w:rsidRPr="005A77E8">
              <w:rPr>
                <w:rFonts w:cs="Arial"/>
              </w:rPr>
              <w:t>40</w:t>
            </w:r>
          </w:p>
        </w:tc>
        <w:tc>
          <w:tcPr>
            <w:tcW w:w="284" w:type="dxa"/>
            <w:tcBorders>
              <w:top w:val="nil"/>
              <w:left w:val="single" w:sz="4" w:space="0" w:color="auto"/>
              <w:bottom w:val="nil"/>
              <w:right w:val="single" w:sz="4" w:space="0" w:color="auto"/>
            </w:tcBorders>
          </w:tcPr>
          <w:p w:rsidR="000B3D92" w:rsidRPr="005A77E8" w:rsidRDefault="000B3D92" w:rsidP="003E7B63">
            <w:pPr>
              <w:jc w:val="center"/>
              <w:rPr>
                <w:rFonts w:cs="Arial"/>
              </w:rPr>
            </w:pPr>
          </w:p>
        </w:tc>
        <w:tc>
          <w:tcPr>
            <w:tcW w:w="1559" w:type="dxa"/>
            <w:tcBorders>
              <w:left w:val="single" w:sz="4" w:space="0" w:color="auto"/>
            </w:tcBorders>
            <w:vAlign w:val="center"/>
          </w:tcPr>
          <w:p w:rsidR="000B3D92" w:rsidRPr="005A77E8" w:rsidRDefault="000B3D92" w:rsidP="00CE6FD7">
            <w:pPr>
              <w:jc w:val="center"/>
              <w:rPr>
                <w:rFonts w:cs="Arial"/>
              </w:rPr>
            </w:pPr>
            <w:r>
              <w:rPr>
                <w:rFonts w:cs="Arial"/>
              </w:rPr>
              <w:t>5</w:t>
            </w:r>
          </w:p>
        </w:tc>
        <w:tc>
          <w:tcPr>
            <w:tcW w:w="1417" w:type="dxa"/>
            <w:vAlign w:val="center"/>
          </w:tcPr>
          <w:p w:rsidR="000B3D92" w:rsidRPr="005A77E8" w:rsidRDefault="000B3D92" w:rsidP="00CE6FD7">
            <w:pPr>
              <w:jc w:val="center"/>
              <w:rPr>
                <w:rFonts w:cs="Arial"/>
              </w:rPr>
            </w:pPr>
            <w:r>
              <w:rPr>
                <w:rFonts w:cs="Arial"/>
              </w:rPr>
              <w:t>10</w:t>
            </w:r>
          </w:p>
        </w:tc>
      </w:tr>
      <w:tr w:rsidR="000B3D92" w:rsidRPr="00251588" w:rsidTr="000E0EAF">
        <w:trPr>
          <w:trHeight w:val="397"/>
        </w:trPr>
        <w:tc>
          <w:tcPr>
            <w:tcW w:w="3227" w:type="dxa"/>
            <w:shd w:val="clear" w:color="auto" w:fill="auto"/>
            <w:vAlign w:val="center"/>
          </w:tcPr>
          <w:p w:rsidR="000B3D92" w:rsidRPr="00251588" w:rsidRDefault="000B3D92" w:rsidP="003E7B63">
            <w:pPr>
              <w:rPr>
                <w:rFonts w:cs="Arial"/>
              </w:rPr>
            </w:pPr>
            <w:r w:rsidRPr="00251588">
              <w:rPr>
                <w:rFonts w:cs="Arial"/>
              </w:rPr>
              <w:t>Nombre d’usagers réservés</w:t>
            </w:r>
          </w:p>
        </w:tc>
        <w:tc>
          <w:tcPr>
            <w:tcW w:w="1417" w:type="dxa"/>
            <w:shd w:val="clear" w:color="auto" w:fill="auto"/>
            <w:vAlign w:val="center"/>
          </w:tcPr>
          <w:p w:rsidR="000B3D92" w:rsidRPr="005A77E8" w:rsidRDefault="000B3D92" w:rsidP="003E7B63">
            <w:pPr>
              <w:ind w:left="176"/>
              <w:jc w:val="center"/>
              <w:rPr>
                <w:rFonts w:cs="Arial"/>
              </w:rPr>
            </w:pPr>
            <w:r w:rsidRPr="005A77E8">
              <w:rPr>
                <w:rFonts w:cs="Arial"/>
              </w:rPr>
              <w:t>40</w:t>
            </w:r>
          </w:p>
        </w:tc>
        <w:tc>
          <w:tcPr>
            <w:tcW w:w="1134" w:type="dxa"/>
            <w:tcBorders>
              <w:right w:val="single" w:sz="4" w:space="0" w:color="auto"/>
            </w:tcBorders>
            <w:shd w:val="clear" w:color="auto" w:fill="auto"/>
            <w:vAlign w:val="center"/>
          </w:tcPr>
          <w:p w:rsidR="000B3D92" w:rsidRPr="005A77E8" w:rsidRDefault="000B3D92" w:rsidP="003E7B63">
            <w:pPr>
              <w:jc w:val="center"/>
              <w:rPr>
                <w:rFonts w:cs="Arial"/>
              </w:rPr>
            </w:pPr>
            <w:r w:rsidRPr="005A77E8">
              <w:rPr>
                <w:rFonts w:cs="Arial"/>
              </w:rPr>
              <w:t>20</w:t>
            </w:r>
          </w:p>
        </w:tc>
        <w:tc>
          <w:tcPr>
            <w:tcW w:w="284" w:type="dxa"/>
            <w:tcBorders>
              <w:top w:val="nil"/>
              <w:left w:val="single" w:sz="4" w:space="0" w:color="auto"/>
              <w:bottom w:val="nil"/>
              <w:right w:val="single" w:sz="4" w:space="0" w:color="auto"/>
            </w:tcBorders>
          </w:tcPr>
          <w:p w:rsidR="000B3D92" w:rsidRPr="005A77E8" w:rsidRDefault="000B3D92" w:rsidP="003E7B63">
            <w:pPr>
              <w:jc w:val="center"/>
              <w:rPr>
                <w:rFonts w:cs="Arial"/>
              </w:rPr>
            </w:pPr>
          </w:p>
        </w:tc>
        <w:tc>
          <w:tcPr>
            <w:tcW w:w="1559" w:type="dxa"/>
            <w:tcBorders>
              <w:left w:val="single" w:sz="4" w:space="0" w:color="auto"/>
            </w:tcBorders>
            <w:vAlign w:val="center"/>
          </w:tcPr>
          <w:p w:rsidR="000B3D92" w:rsidRPr="005A77E8" w:rsidRDefault="000B3D92" w:rsidP="00CE6FD7">
            <w:pPr>
              <w:jc w:val="center"/>
              <w:rPr>
                <w:rFonts w:cs="Arial"/>
              </w:rPr>
            </w:pPr>
            <w:r>
              <w:rPr>
                <w:rFonts w:cs="Arial"/>
              </w:rPr>
              <w:t>6</w:t>
            </w:r>
          </w:p>
        </w:tc>
        <w:tc>
          <w:tcPr>
            <w:tcW w:w="1417" w:type="dxa"/>
            <w:vAlign w:val="center"/>
          </w:tcPr>
          <w:p w:rsidR="000B3D92" w:rsidRPr="005A77E8" w:rsidRDefault="000B3D92" w:rsidP="00CE6FD7">
            <w:pPr>
              <w:jc w:val="center"/>
              <w:rPr>
                <w:rFonts w:cs="Arial"/>
              </w:rPr>
            </w:pPr>
            <w:r>
              <w:rPr>
                <w:rFonts w:cs="Arial"/>
              </w:rPr>
              <w:t>11</w:t>
            </w:r>
          </w:p>
        </w:tc>
      </w:tr>
      <w:tr w:rsidR="000B3D92" w:rsidRPr="00251588" w:rsidTr="000E0EAF">
        <w:trPr>
          <w:trHeight w:val="397"/>
        </w:trPr>
        <w:tc>
          <w:tcPr>
            <w:tcW w:w="3227" w:type="dxa"/>
            <w:shd w:val="clear" w:color="auto" w:fill="auto"/>
            <w:vAlign w:val="center"/>
          </w:tcPr>
          <w:p w:rsidR="000B3D92" w:rsidRPr="00251588" w:rsidRDefault="000B3D92" w:rsidP="003E7B63">
            <w:pPr>
              <w:rPr>
                <w:rFonts w:cs="Arial"/>
              </w:rPr>
            </w:pPr>
            <w:r w:rsidRPr="00251588">
              <w:rPr>
                <w:rFonts w:cs="Arial"/>
              </w:rPr>
              <w:t>Nombre d’usagers insatisfaits</w:t>
            </w:r>
          </w:p>
        </w:tc>
        <w:tc>
          <w:tcPr>
            <w:tcW w:w="1417" w:type="dxa"/>
            <w:shd w:val="clear" w:color="auto" w:fill="auto"/>
            <w:vAlign w:val="center"/>
          </w:tcPr>
          <w:p w:rsidR="000B3D92" w:rsidRPr="005A77E8" w:rsidRDefault="000B3D92" w:rsidP="003E7B63">
            <w:pPr>
              <w:ind w:left="176"/>
              <w:jc w:val="center"/>
              <w:rPr>
                <w:rFonts w:cs="Arial"/>
              </w:rPr>
            </w:pPr>
            <w:r w:rsidRPr="005A77E8">
              <w:rPr>
                <w:rFonts w:cs="Arial"/>
              </w:rPr>
              <w:t>20</w:t>
            </w:r>
          </w:p>
        </w:tc>
        <w:tc>
          <w:tcPr>
            <w:tcW w:w="1134" w:type="dxa"/>
            <w:tcBorders>
              <w:right w:val="single" w:sz="4" w:space="0" w:color="auto"/>
            </w:tcBorders>
            <w:shd w:val="clear" w:color="auto" w:fill="auto"/>
            <w:vAlign w:val="center"/>
          </w:tcPr>
          <w:p w:rsidR="000B3D92" w:rsidRPr="005A77E8" w:rsidRDefault="000B3D92" w:rsidP="003E7B63">
            <w:pPr>
              <w:jc w:val="center"/>
              <w:rPr>
                <w:rFonts w:cs="Arial"/>
              </w:rPr>
            </w:pPr>
            <w:r w:rsidRPr="005A77E8">
              <w:rPr>
                <w:rFonts w:cs="Arial"/>
              </w:rPr>
              <w:t>10</w:t>
            </w:r>
          </w:p>
        </w:tc>
        <w:tc>
          <w:tcPr>
            <w:tcW w:w="284" w:type="dxa"/>
            <w:tcBorders>
              <w:top w:val="nil"/>
              <w:left w:val="single" w:sz="4" w:space="0" w:color="auto"/>
              <w:bottom w:val="nil"/>
              <w:right w:val="single" w:sz="4" w:space="0" w:color="auto"/>
            </w:tcBorders>
          </w:tcPr>
          <w:p w:rsidR="000B3D92" w:rsidRPr="005A77E8" w:rsidRDefault="000B3D92" w:rsidP="003E7B63">
            <w:pPr>
              <w:jc w:val="center"/>
              <w:rPr>
                <w:rFonts w:cs="Arial"/>
              </w:rPr>
            </w:pPr>
          </w:p>
        </w:tc>
        <w:tc>
          <w:tcPr>
            <w:tcW w:w="1559" w:type="dxa"/>
            <w:tcBorders>
              <w:left w:val="single" w:sz="4" w:space="0" w:color="auto"/>
            </w:tcBorders>
            <w:vAlign w:val="center"/>
          </w:tcPr>
          <w:p w:rsidR="000B3D92" w:rsidRPr="005A77E8" w:rsidRDefault="000B3D92" w:rsidP="00CE6FD7">
            <w:pPr>
              <w:jc w:val="center"/>
              <w:rPr>
                <w:rFonts w:cs="Arial"/>
              </w:rPr>
            </w:pPr>
            <w:r>
              <w:rPr>
                <w:rFonts w:cs="Arial"/>
              </w:rPr>
              <w:t>40</w:t>
            </w:r>
          </w:p>
        </w:tc>
        <w:tc>
          <w:tcPr>
            <w:tcW w:w="1417" w:type="dxa"/>
            <w:vAlign w:val="center"/>
          </w:tcPr>
          <w:p w:rsidR="000B3D92" w:rsidRPr="005A77E8" w:rsidRDefault="000B3D92" w:rsidP="00CE6FD7">
            <w:pPr>
              <w:jc w:val="center"/>
              <w:rPr>
                <w:rFonts w:cs="Arial"/>
              </w:rPr>
            </w:pPr>
            <w:r>
              <w:rPr>
                <w:rFonts w:cs="Arial"/>
              </w:rPr>
              <w:t>74</w:t>
            </w:r>
          </w:p>
        </w:tc>
      </w:tr>
      <w:tr w:rsidR="000B3D92" w:rsidRPr="001233E0" w:rsidTr="000E0EAF">
        <w:trPr>
          <w:trHeight w:val="397"/>
        </w:trPr>
        <w:tc>
          <w:tcPr>
            <w:tcW w:w="3227" w:type="dxa"/>
            <w:shd w:val="clear" w:color="auto" w:fill="auto"/>
            <w:vAlign w:val="center"/>
          </w:tcPr>
          <w:p w:rsidR="000B3D92" w:rsidRPr="001233E0" w:rsidRDefault="000B3D92" w:rsidP="003E7B63">
            <w:pPr>
              <w:rPr>
                <w:rFonts w:cs="Arial"/>
                <w:b/>
              </w:rPr>
            </w:pPr>
            <w:r w:rsidRPr="001233E0">
              <w:rPr>
                <w:rFonts w:cs="Arial"/>
                <w:b/>
              </w:rPr>
              <w:t>Total</w:t>
            </w:r>
          </w:p>
        </w:tc>
        <w:tc>
          <w:tcPr>
            <w:tcW w:w="1417" w:type="dxa"/>
            <w:shd w:val="clear" w:color="auto" w:fill="auto"/>
            <w:vAlign w:val="center"/>
          </w:tcPr>
          <w:p w:rsidR="000B3D92" w:rsidRPr="005A77E8" w:rsidRDefault="000B3D92" w:rsidP="003E7B63">
            <w:pPr>
              <w:ind w:left="176"/>
              <w:jc w:val="center"/>
              <w:rPr>
                <w:rFonts w:cs="Arial"/>
                <w:b/>
              </w:rPr>
            </w:pPr>
            <w:r w:rsidRPr="005A77E8">
              <w:rPr>
                <w:rFonts w:cs="Arial"/>
                <w:b/>
              </w:rPr>
              <w:t>200</w:t>
            </w:r>
          </w:p>
        </w:tc>
        <w:tc>
          <w:tcPr>
            <w:tcW w:w="1134" w:type="dxa"/>
            <w:tcBorders>
              <w:right w:val="single" w:sz="4" w:space="0" w:color="auto"/>
            </w:tcBorders>
            <w:shd w:val="clear" w:color="auto" w:fill="auto"/>
            <w:vAlign w:val="center"/>
          </w:tcPr>
          <w:p w:rsidR="000B3D92" w:rsidRPr="005A77E8" w:rsidRDefault="000B3D92" w:rsidP="003E7B63">
            <w:pPr>
              <w:jc w:val="center"/>
              <w:rPr>
                <w:rFonts w:cs="Arial"/>
                <w:b/>
              </w:rPr>
            </w:pPr>
            <w:r w:rsidRPr="005A77E8">
              <w:rPr>
                <w:rFonts w:cs="Arial"/>
                <w:b/>
              </w:rPr>
              <w:t>100</w:t>
            </w:r>
          </w:p>
        </w:tc>
        <w:tc>
          <w:tcPr>
            <w:tcW w:w="284" w:type="dxa"/>
            <w:tcBorders>
              <w:top w:val="nil"/>
              <w:left w:val="single" w:sz="4" w:space="0" w:color="auto"/>
              <w:bottom w:val="nil"/>
              <w:right w:val="single" w:sz="4" w:space="0" w:color="auto"/>
            </w:tcBorders>
          </w:tcPr>
          <w:p w:rsidR="000B3D92" w:rsidRPr="005A77E8" w:rsidRDefault="000B3D92" w:rsidP="003E7B63">
            <w:pPr>
              <w:jc w:val="center"/>
              <w:rPr>
                <w:rFonts w:cs="Arial"/>
                <w:b/>
              </w:rPr>
            </w:pPr>
          </w:p>
        </w:tc>
        <w:tc>
          <w:tcPr>
            <w:tcW w:w="1559" w:type="dxa"/>
            <w:tcBorders>
              <w:left w:val="single" w:sz="4" w:space="0" w:color="auto"/>
            </w:tcBorders>
            <w:vAlign w:val="center"/>
          </w:tcPr>
          <w:p w:rsidR="000B3D92" w:rsidRPr="005A77E8" w:rsidRDefault="000B3D92" w:rsidP="00CE6FD7">
            <w:pPr>
              <w:jc w:val="center"/>
              <w:rPr>
                <w:rFonts w:cs="Arial"/>
                <w:b/>
              </w:rPr>
            </w:pPr>
            <w:r>
              <w:rPr>
                <w:rFonts w:cs="Arial"/>
                <w:b/>
              </w:rPr>
              <w:t>54</w:t>
            </w:r>
          </w:p>
        </w:tc>
        <w:tc>
          <w:tcPr>
            <w:tcW w:w="1417" w:type="dxa"/>
            <w:vAlign w:val="center"/>
          </w:tcPr>
          <w:p w:rsidR="000B3D92" w:rsidRPr="005A77E8" w:rsidRDefault="000B3D92" w:rsidP="00CE6FD7">
            <w:pPr>
              <w:jc w:val="center"/>
              <w:rPr>
                <w:rFonts w:cs="Arial"/>
                <w:b/>
              </w:rPr>
            </w:pPr>
            <w:r w:rsidRPr="005A77E8">
              <w:rPr>
                <w:rFonts w:cs="Arial"/>
                <w:b/>
              </w:rPr>
              <w:t>100</w:t>
            </w:r>
          </w:p>
        </w:tc>
      </w:tr>
    </w:tbl>
    <w:p w:rsidR="003E7B63" w:rsidRDefault="003E7B63" w:rsidP="00A17B0E">
      <w:pPr>
        <w:jc w:val="both"/>
        <w:rPr>
          <w:rFonts w:cs="Arial"/>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850"/>
      </w:tblGrid>
      <w:tr w:rsidR="00837719" w:rsidRPr="006B41D8" w:rsidTr="00A92A47">
        <w:tc>
          <w:tcPr>
            <w:tcW w:w="9850" w:type="dxa"/>
          </w:tcPr>
          <w:p w:rsidR="00837719" w:rsidRPr="00712E61" w:rsidRDefault="005A77E8" w:rsidP="00CC6CAE">
            <w:pPr>
              <w:pStyle w:val="Titre5"/>
            </w:pPr>
            <w:r>
              <w:t>Document 8</w:t>
            </w:r>
            <w:r w:rsidR="00837719" w:rsidRPr="00712E61">
              <w:t xml:space="preserve"> : </w:t>
            </w:r>
            <w:r w:rsidR="00E81CB7">
              <w:t xml:space="preserve">Extrait du </w:t>
            </w:r>
            <w:r w:rsidR="001E3A58">
              <w:t>s</w:t>
            </w:r>
            <w:r w:rsidR="003F4087" w:rsidRPr="00712E61">
              <w:t xml:space="preserve">cript </w:t>
            </w:r>
            <w:r w:rsidR="009F7711" w:rsidRPr="00354EC2">
              <w:rPr>
                <w:i/>
              </w:rPr>
              <w:t>StatistiquesFrequenceBus.php</w:t>
            </w:r>
          </w:p>
        </w:tc>
      </w:tr>
    </w:tbl>
    <w:p w:rsidR="000B30F9" w:rsidRDefault="000B30F9" w:rsidP="00A17B0E">
      <w:pPr>
        <w:jc w:val="both"/>
        <w:rPr>
          <w:rFonts w:cs="Arial"/>
        </w:rPr>
      </w:pPr>
    </w:p>
    <w:p w:rsidR="00FA3437" w:rsidRDefault="00FA3437" w:rsidP="00FA3437">
      <w:pPr>
        <w:tabs>
          <w:tab w:val="left" w:pos="567"/>
        </w:tabs>
        <w:suppressAutoHyphens/>
        <w:spacing w:line="360" w:lineRule="auto"/>
        <w:ind w:left="567" w:hanging="567"/>
        <w:rPr>
          <w:rFonts w:cs="Arial"/>
          <w:szCs w:val="22"/>
        </w:rPr>
      </w:pPr>
      <w:r w:rsidRPr="00FA3437">
        <w:rPr>
          <w:rFonts w:cs="Arial"/>
        </w:rPr>
        <w:t xml:space="preserve">1. </w:t>
      </w:r>
      <w:r w:rsidRPr="00FA3437">
        <w:rPr>
          <w:rFonts w:cs="Arial"/>
        </w:rPr>
        <w:tab/>
      </w:r>
      <w:r w:rsidRPr="00FA3437">
        <w:rPr>
          <w:rFonts w:cs="Arial"/>
          <w:szCs w:val="22"/>
        </w:rPr>
        <w:t>&lt;</w:t>
      </w:r>
      <w:proofErr w:type="gramStart"/>
      <w:r w:rsidRPr="00FA3437">
        <w:rPr>
          <w:rFonts w:cs="Arial"/>
          <w:szCs w:val="22"/>
        </w:rPr>
        <w:t>?</w:t>
      </w:r>
      <w:proofErr w:type="spellStart"/>
      <w:r w:rsidRPr="00FA3437">
        <w:rPr>
          <w:rFonts w:cs="Arial"/>
          <w:szCs w:val="22"/>
        </w:rPr>
        <w:t>php</w:t>
      </w:r>
      <w:proofErr w:type="spellEnd"/>
      <w:proofErr w:type="gramEnd"/>
    </w:p>
    <w:p w:rsidR="00927AC6" w:rsidRPr="00FA3437" w:rsidRDefault="00927AC6" w:rsidP="00FA3437">
      <w:pPr>
        <w:tabs>
          <w:tab w:val="left" w:pos="567"/>
        </w:tabs>
        <w:suppressAutoHyphens/>
        <w:spacing w:line="360" w:lineRule="auto"/>
        <w:ind w:left="567" w:hanging="567"/>
        <w:rPr>
          <w:rFonts w:cs="Arial"/>
        </w:rPr>
      </w:pPr>
      <w:r>
        <w:rPr>
          <w:rFonts w:cs="Arial"/>
          <w:szCs w:val="22"/>
        </w:rPr>
        <w:t>15.</w:t>
      </w:r>
      <w:r>
        <w:rPr>
          <w:rFonts w:cs="Arial"/>
          <w:szCs w:val="22"/>
        </w:rPr>
        <w:tab/>
        <w:t>...</w:t>
      </w:r>
    </w:p>
    <w:p w:rsidR="00927AC6" w:rsidRDefault="00927AC6" w:rsidP="00FA3437">
      <w:pPr>
        <w:tabs>
          <w:tab w:val="left" w:pos="567"/>
        </w:tabs>
        <w:suppressAutoHyphens/>
        <w:spacing w:line="360" w:lineRule="auto"/>
        <w:rPr>
          <w:rFonts w:cs="Arial"/>
          <w:i/>
          <w:sz w:val="18"/>
          <w:szCs w:val="18"/>
        </w:rPr>
      </w:pPr>
      <w:r>
        <w:rPr>
          <w:rFonts w:cs="Arial"/>
        </w:rPr>
        <w:t>25.</w:t>
      </w:r>
      <w:r w:rsidR="00FA3437" w:rsidRPr="00FA3437">
        <w:rPr>
          <w:rFonts w:cs="Arial"/>
        </w:rPr>
        <w:tab/>
      </w:r>
      <w:r w:rsidR="00507ED7">
        <w:rPr>
          <w:rFonts w:cs="Arial"/>
        </w:rPr>
        <w:t>$</w:t>
      </w:r>
      <w:proofErr w:type="spellStart"/>
      <w:r w:rsidR="00507ED7">
        <w:rPr>
          <w:rFonts w:cs="Arial"/>
        </w:rPr>
        <w:t>nbtot</w:t>
      </w:r>
      <w:proofErr w:type="spellEnd"/>
      <w:r w:rsidR="00507ED7">
        <w:rPr>
          <w:rFonts w:cs="Arial"/>
        </w:rPr>
        <w:t>=</w:t>
      </w:r>
      <w:r w:rsidR="00507ED7">
        <w:rPr>
          <w:rFonts w:cs="Arial"/>
          <w:szCs w:val="22"/>
        </w:rPr>
        <w:t>$</w:t>
      </w:r>
      <w:proofErr w:type="gramStart"/>
      <w:r w:rsidR="00507ED7">
        <w:rPr>
          <w:rFonts w:cs="Arial"/>
          <w:szCs w:val="22"/>
        </w:rPr>
        <w:t>ligne1[</w:t>
      </w:r>
      <w:proofErr w:type="gramEnd"/>
      <w:r w:rsidR="00507ED7">
        <w:rPr>
          <w:rFonts w:cs="Arial"/>
          <w:szCs w:val="22"/>
        </w:rPr>
        <w:t>'</w:t>
      </w:r>
      <w:proofErr w:type="spellStart"/>
      <w:r w:rsidR="00507ED7">
        <w:rPr>
          <w:rFonts w:cs="Arial"/>
          <w:szCs w:val="22"/>
        </w:rPr>
        <w:t>NB</w:t>
      </w:r>
      <w:r w:rsidR="00513385">
        <w:rPr>
          <w:rFonts w:cs="Arial"/>
          <w:szCs w:val="22"/>
        </w:rPr>
        <w:t>Total</w:t>
      </w:r>
      <w:proofErr w:type="spellEnd"/>
      <w:r w:rsidR="00507ED7">
        <w:rPr>
          <w:rFonts w:cs="Arial"/>
          <w:szCs w:val="22"/>
        </w:rPr>
        <w:t xml:space="preserve">'] ; </w:t>
      </w:r>
      <w:r w:rsidRPr="00CC2C3A">
        <w:rPr>
          <w:rFonts w:cs="Arial"/>
          <w:i/>
          <w:sz w:val="18"/>
          <w:szCs w:val="18"/>
        </w:rPr>
        <w:t>//</w:t>
      </w:r>
      <w:r>
        <w:rPr>
          <w:rFonts w:cs="Arial"/>
          <w:i/>
          <w:sz w:val="18"/>
          <w:szCs w:val="18"/>
        </w:rPr>
        <w:t>$</w:t>
      </w:r>
      <w:proofErr w:type="spellStart"/>
      <w:r>
        <w:rPr>
          <w:rFonts w:cs="Arial"/>
          <w:i/>
          <w:sz w:val="18"/>
          <w:szCs w:val="18"/>
        </w:rPr>
        <w:t>nbtot</w:t>
      </w:r>
      <w:proofErr w:type="spellEnd"/>
      <w:r>
        <w:rPr>
          <w:rFonts w:cs="Arial"/>
          <w:i/>
          <w:sz w:val="18"/>
          <w:szCs w:val="18"/>
        </w:rPr>
        <w:t xml:space="preserve"> correspond au nombre total de réponses obtenues </w:t>
      </w:r>
      <w:r w:rsidR="00F96208">
        <w:rPr>
          <w:rFonts w:cs="Arial"/>
          <w:i/>
          <w:sz w:val="18"/>
          <w:szCs w:val="18"/>
        </w:rPr>
        <w:t>concernant</w:t>
      </w:r>
      <w:r>
        <w:rPr>
          <w:rFonts w:cs="Arial"/>
          <w:i/>
          <w:sz w:val="18"/>
          <w:szCs w:val="18"/>
        </w:rPr>
        <w:t xml:space="preserve"> le critère « fréquence des bus ».</w:t>
      </w:r>
    </w:p>
    <w:p w:rsidR="00FA3437" w:rsidRDefault="00CC2C3A" w:rsidP="006C7EA1">
      <w:pPr>
        <w:tabs>
          <w:tab w:val="left" w:pos="567"/>
        </w:tabs>
        <w:suppressAutoHyphens/>
        <w:spacing w:line="360" w:lineRule="auto"/>
        <w:ind w:left="567" w:hanging="567"/>
        <w:rPr>
          <w:rFonts w:cs="Arial"/>
        </w:rPr>
      </w:pPr>
      <w:r>
        <w:rPr>
          <w:rFonts w:cs="Arial"/>
        </w:rPr>
        <w:t>30</w:t>
      </w:r>
      <w:r w:rsidR="006C7EA1">
        <w:rPr>
          <w:rFonts w:cs="Arial"/>
        </w:rPr>
        <w:t>.</w:t>
      </w:r>
      <w:r w:rsidR="006C7EA1">
        <w:rPr>
          <w:rFonts w:cs="Arial"/>
        </w:rPr>
        <w:tab/>
      </w:r>
      <w:r w:rsidR="006C7EA1" w:rsidRPr="00CC2C3A">
        <w:rPr>
          <w:rFonts w:cs="Arial"/>
          <w:i/>
          <w:sz w:val="18"/>
          <w:szCs w:val="18"/>
        </w:rPr>
        <w:t>//Calcul du nombre de réponses saisies pour chaque degré de satisfaction concernant le critère « Fréquence des bus ».</w:t>
      </w:r>
    </w:p>
    <w:p w:rsidR="006C7EA1" w:rsidRPr="008F1CC4" w:rsidRDefault="00CC2C3A" w:rsidP="006C7EA1">
      <w:pPr>
        <w:tabs>
          <w:tab w:val="left" w:pos="567"/>
        </w:tabs>
        <w:suppressAutoHyphens/>
        <w:spacing w:line="360" w:lineRule="auto"/>
        <w:ind w:left="567" w:hanging="567"/>
        <w:rPr>
          <w:rFonts w:cs="Arial"/>
          <w:szCs w:val="22"/>
          <w:lang w:val="en-US"/>
        </w:rPr>
      </w:pPr>
      <w:r w:rsidRPr="008F1CC4">
        <w:rPr>
          <w:rFonts w:cs="Arial"/>
          <w:lang w:val="en-US"/>
        </w:rPr>
        <w:t>35</w:t>
      </w:r>
      <w:r w:rsidR="00FA3437" w:rsidRPr="008F1CC4">
        <w:rPr>
          <w:rFonts w:cs="Arial"/>
          <w:lang w:val="en-US"/>
        </w:rPr>
        <w:t>.</w:t>
      </w:r>
      <w:r w:rsidR="00FA3437" w:rsidRPr="008F1CC4">
        <w:rPr>
          <w:rFonts w:cs="Arial"/>
          <w:lang w:val="en-US"/>
        </w:rPr>
        <w:tab/>
      </w:r>
      <w:r w:rsidR="006C7EA1" w:rsidRPr="008F1CC4">
        <w:rPr>
          <w:rFonts w:cs="Arial"/>
          <w:szCs w:val="22"/>
          <w:lang w:val="en-US"/>
        </w:rPr>
        <w:t xml:space="preserve">$sql2="select </w:t>
      </w:r>
      <w:proofErr w:type="spellStart"/>
      <w:r w:rsidR="006C7EA1" w:rsidRPr="008F1CC4">
        <w:rPr>
          <w:rFonts w:cs="Arial"/>
          <w:szCs w:val="22"/>
          <w:lang w:val="en-US"/>
        </w:rPr>
        <w:t>Degre</w:t>
      </w:r>
      <w:proofErr w:type="spellEnd"/>
      <w:r w:rsidR="006C7EA1" w:rsidRPr="008F1CC4">
        <w:rPr>
          <w:rFonts w:cs="Arial"/>
          <w:szCs w:val="22"/>
          <w:lang w:val="en-US"/>
        </w:rPr>
        <w:t xml:space="preserve">, </w:t>
      </w:r>
      <w:proofErr w:type="gramStart"/>
      <w:r w:rsidR="006C7EA1" w:rsidRPr="008F1CC4">
        <w:rPr>
          <w:rFonts w:cs="Arial"/>
          <w:szCs w:val="22"/>
          <w:lang w:val="en-US"/>
        </w:rPr>
        <w:t>count(</w:t>
      </w:r>
      <w:proofErr w:type="spellStart"/>
      <w:proofErr w:type="gramEnd"/>
      <w:r w:rsidR="00513385">
        <w:rPr>
          <w:rFonts w:cs="Arial"/>
          <w:szCs w:val="22"/>
          <w:lang w:val="en-US"/>
        </w:rPr>
        <w:t>Commentaire.</w:t>
      </w:r>
      <w:r w:rsidRPr="008F1CC4">
        <w:rPr>
          <w:rFonts w:cs="Arial"/>
          <w:szCs w:val="22"/>
          <w:lang w:val="en-US"/>
        </w:rPr>
        <w:t>Id</w:t>
      </w:r>
      <w:proofErr w:type="spellEnd"/>
      <w:r w:rsidR="006C7EA1" w:rsidRPr="008F1CC4">
        <w:rPr>
          <w:rFonts w:cs="Arial"/>
          <w:szCs w:val="22"/>
          <w:lang w:val="en-US"/>
        </w:rPr>
        <w:t>)</w:t>
      </w:r>
      <w:r w:rsidRPr="008F1CC4">
        <w:rPr>
          <w:rFonts w:cs="Arial"/>
          <w:szCs w:val="22"/>
          <w:lang w:val="en-US"/>
        </w:rPr>
        <w:t xml:space="preserve"> </w:t>
      </w:r>
      <w:r w:rsidR="006C7EA1" w:rsidRPr="008F1CC4">
        <w:rPr>
          <w:rFonts w:cs="Arial"/>
          <w:szCs w:val="22"/>
          <w:lang w:val="en-US"/>
        </w:rPr>
        <w:t xml:space="preserve">as NB from Satisfaction, </w:t>
      </w:r>
      <w:proofErr w:type="spellStart"/>
      <w:r w:rsidR="006C7EA1" w:rsidRPr="008F1CC4">
        <w:rPr>
          <w:rFonts w:cs="Arial"/>
          <w:szCs w:val="22"/>
          <w:lang w:val="en-US"/>
        </w:rPr>
        <w:t>Commentaire</w:t>
      </w:r>
      <w:proofErr w:type="spellEnd"/>
      <w:r w:rsidR="006C7EA1" w:rsidRPr="008F1CC4">
        <w:rPr>
          <w:rFonts w:cs="Arial"/>
          <w:szCs w:val="22"/>
          <w:lang w:val="en-US"/>
        </w:rPr>
        <w:t xml:space="preserve"> </w:t>
      </w:r>
    </w:p>
    <w:p w:rsidR="006C7EA1" w:rsidRPr="008F1CC4" w:rsidRDefault="006C7EA1" w:rsidP="006C7EA1">
      <w:pPr>
        <w:tabs>
          <w:tab w:val="left" w:pos="567"/>
        </w:tabs>
        <w:suppressAutoHyphens/>
        <w:spacing w:line="360" w:lineRule="auto"/>
        <w:ind w:left="567" w:hanging="567"/>
        <w:rPr>
          <w:rFonts w:cs="Arial"/>
          <w:szCs w:val="22"/>
          <w:lang w:val="en-US"/>
        </w:rPr>
      </w:pPr>
      <w:r w:rsidRPr="008F1CC4">
        <w:rPr>
          <w:rFonts w:cs="Arial"/>
          <w:szCs w:val="22"/>
          <w:lang w:val="en-US"/>
        </w:rPr>
        <w:tab/>
      </w:r>
      <w:proofErr w:type="gramStart"/>
      <w:r w:rsidRPr="008F1CC4">
        <w:rPr>
          <w:rFonts w:cs="Arial"/>
          <w:szCs w:val="22"/>
          <w:lang w:val="en-US"/>
        </w:rPr>
        <w:t>where</w:t>
      </w:r>
      <w:proofErr w:type="gramEnd"/>
      <w:r w:rsidRPr="008F1CC4">
        <w:rPr>
          <w:rFonts w:cs="Arial"/>
          <w:szCs w:val="22"/>
          <w:lang w:val="en-US"/>
        </w:rPr>
        <w:t xml:space="preserve"> </w:t>
      </w:r>
      <w:proofErr w:type="spellStart"/>
      <w:r w:rsidRPr="008F1CC4">
        <w:rPr>
          <w:rFonts w:cs="Arial"/>
          <w:szCs w:val="22"/>
          <w:lang w:val="en-US"/>
        </w:rPr>
        <w:t>Commentaire.</w:t>
      </w:r>
      <w:r w:rsidR="00927AC6" w:rsidRPr="008F1CC4">
        <w:rPr>
          <w:rFonts w:cs="Arial"/>
          <w:szCs w:val="22"/>
          <w:lang w:val="en-US"/>
        </w:rPr>
        <w:t>Id</w:t>
      </w:r>
      <w:r w:rsidR="00CC6CAE" w:rsidRPr="008F1CC4">
        <w:rPr>
          <w:rFonts w:cs="Arial"/>
          <w:szCs w:val="22"/>
          <w:lang w:val="en-US"/>
        </w:rPr>
        <w:t>Satisfaction</w:t>
      </w:r>
      <w:proofErr w:type="spellEnd"/>
      <w:r w:rsidRPr="008F1CC4">
        <w:rPr>
          <w:rFonts w:cs="Arial"/>
          <w:szCs w:val="22"/>
          <w:lang w:val="en-US"/>
        </w:rPr>
        <w:t>=</w:t>
      </w:r>
      <w:proofErr w:type="spellStart"/>
      <w:r w:rsidRPr="008F1CC4">
        <w:rPr>
          <w:rFonts w:cs="Arial"/>
          <w:szCs w:val="22"/>
          <w:lang w:val="en-US"/>
        </w:rPr>
        <w:t>Satisfaction.</w:t>
      </w:r>
      <w:r w:rsidR="00927AC6" w:rsidRPr="008F1CC4">
        <w:rPr>
          <w:rFonts w:cs="Arial"/>
          <w:szCs w:val="22"/>
          <w:lang w:val="en-US"/>
        </w:rPr>
        <w:t>Id</w:t>
      </w:r>
      <w:proofErr w:type="spellEnd"/>
      <w:r w:rsidRPr="008F1CC4">
        <w:rPr>
          <w:rFonts w:cs="Arial"/>
          <w:szCs w:val="22"/>
          <w:lang w:val="en-US"/>
        </w:rPr>
        <w:t xml:space="preserve"> </w:t>
      </w:r>
      <w:r w:rsidR="00513385">
        <w:rPr>
          <w:rFonts w:cs="Arial"/>
          <w:szCs w:val="22"/>
          <w:lang w:val="en-US"/>
        </w:rPr>
        <w:t xml:space="preserve">and </w:t>
      </w:r>
      <w:proofErr w:type="spellStart"/>
      <w:r w:rsidR="00513385">
        <w:rPr>
          <w:rFonts w:cs="Arial"/>
          <w:szCs w:val="22"/>
          <w:lang w:val="en-US"/>
        </w:rPr>
        <w:t>IdNumCritere</w:t>
      </w:r>
      <w:proofErr w:type="spellEnd"/>
      <w:r w:rsidR="00513385">
        <w:rPr>
          <w:rFonts w:cs="Arial"/>
          <w:szCs w:val="22"/>
          <w:lang w:val="en-US"/>
        </w:rPr>
        <w:t>=1</w:t>
      </w:r>
    </w:p>
    <w:p w:rsidR="00FA3437" w:rsidRPr="00715180" w:rsidRDefault="006C7EA1" w:rsidP="006C7EA1">
      <w:pPr>
        <w:tabs>
          <w:tab w:val="left" w:pos="567"/>
        </w:tabs>
        <w:suppressAutoHyphens/>
        <w:spacing w:line="360" w:lineRule="auto"/>
        <w:ind w:left="567" w:hanging="567"/>
        <w:rPr>
          <w:rFonts w:cs="Arial"/>
        </w:rPr>
      </w:pPr>
      <w:r w:rsidRPr="008F1CC4">
        <w:rPr>
          <w:rFonts w:cs="Arial"/>
          <w:szCs w:val="22"/>
          <w:lang w:val="en-US"/>
        </w:rPr>
        <w:tab/>
      </w:r>
      <w:proofErr w:type="gramStart"/>
      <w:r w:rsidRPr="00715180">
        <w:rPr>
          <w:rFonts w:cs="Arial"/>
          <w:szCs w:val="22"/>
        </w:rPr>
        <w:t>group</w:t>
      </w:r>
      <w:proofErr w:type="gramEnd"/>
      <w:r w:rsidRPr="00715180">
        <w:rPr>
          <w:rFonts w:cs="Arial"/>
          <w:szCs w:val="22"/>
        </w:rPr>
        <w:t xml:space="preserve"> by </w:t>
      </w:r>
      <w:proofErr w:type="spellStart"/>
      <w:r w:rsidRPr="00715180">
        <w:rPr>
          <w:rFonts w:cs="Arial"/>
          <w:szCs w:val="22"/>
        </w:rPr>
        <w:t>Degre</w:t>
      </w:r>
      <w:proofErr w:type="spellEnd"/>
      <w:r w:rsidRPr="00715180">
        <w:rPr>
          <w:rFonts w:cs="Arial"/>
          <w:szCs w:val="22"/>
        </w:rPr>
        <w:t>";</w:t>
      </w:r>
    </w:p>
    <w:p w:rsidR="00DB5E77" w:rsidRPr="00CC2C3A" w:rsidRDefault="00CC2C3A" w:rsidP="00DB5E77">
      <w:pPr>
        <w:tabs>
          <w:tab w:val="left" w:pos="567"/>
        </w:tabs>
        <w:suppressAutoHyphens/>
        <w:spacing w:line="360" w:lineRule="auto"/>
        <w:rPr>
          <w:rFonts w:cs="Arial"/>
          <w:sz w:val="18"/>
          <w:szCs w:val="18"/>
        </w:rPr>
      </w:pPr>
      <w:r>
        <w:rPr>
          <w:rFonts w:cs="Arial"/>
        </w:rPr>
        <w:t>40</w:t>
      </w:r>
      <w:r w:rsidR="00FA3437" w:rsidRPr="006C7EA1">
        <w:rPr>
          <w:rFonts w:cs="Arial"/>
        </w:rPr>
        <w:t>.</w:t>
      </w:r>
      <w:r w:rsidR="00FA3437" w:rsidRPr="006C7EA1">
        <w:rPr>
          <w:rFonts w:cs="Arial"/>
        </w:rPr>
        <w:tab/>
      </w:r>
      <w:r w:rsidR="006C7EA1" w:rsidRPr="006C7EA1">
        <w:rPr>
          <w:rFonts w:cs="Arial"/>
          <w:szCs w:val="22"/>
        </w:rPr>
        <w:t xml:space="preserve">$req2= </w:t>
      </w:r>
      <w:proofErr w:type="spellStart"/>
      <w:r w:rsidR="006C7EA1" w:rsidRPr="006C7EA1">
        <w:rPr>
          <w:rFonts w:cs="Arial"/>
          <w:szCs w:val="22"/>
        </w:rPr>
        <w:t>mysql_</w:t>
      </w:r>
      <w:proofErr w:type="gramStart"/>
      <w:r w:rsidR="006C7EA1" w:rsidRPr="006C7EA1">
        <w:rPr>
          <w:rFonts w:cs="Arial"/>
          <w:szCs w:val="22"/>
        </w:rPr>
        <w:t>query</w:t>
      </w:r>
      <w:proofErr w:type="spellEnd"/>
      <w:r w:rsidR="006C7EA1" w:rsidRPr="006C7EA1">
        <w:rPr>
          <w:rFonts w:cs="Arial"/>
          <w:szCs w:val="22"/>
        </w:rPr>
        <w:t>(</w:t>
      </w:r>
      <w:proofErr w:type="gramEnd"/>
      <w:r w:rsidR="006C7EA1" w:rsidRPr="006C7EA1">
        <w:rPr>
          <w:rFonts w:cs="Arial"/>
          <w:szCs w:val="22"/>
        </w:rPr>
        <w:t>$sql2);</w:t>
      </w:r>
      <w:r w:rsidR="00DB5E77">
        <w:rPr>
          <w:rFonts w:cs="Arial"/>
          <w:szCs w:val="22"/>
        </w:rPr>
        <w:t xml:space="preserve"> </w:t>
      </w:r>
      <w:r w:rsidR="00DB5E77" w:rsidRPr="00CC2C3A">
        <w:rPr>
          <w:rFonts w:cs="Arial"/>
          <w:i/>
          <w:sz w:val="18"/>
          <w:szCs w:val="18"/>
        </w:rPr>
        <w:t>// exécution de la requête et génération d’un jeux d’enregistrements $req</w:t>
      </w:r>
      <w:r w:rsidR="009237CB">
        <w:rPr>
          <w:rFonts w:cs="Arial"/>
          <w:i/>
          <w:sz w:val="18"/>
          <w:szCs w:val="18"/>
        </w:rPr>
        <w:t>2</w:t>
      </w:r>
    </w:p>
    <w:p w:rsidR="00FA3437" w:rsidRPr="006C7EA1" w:rsidRDefault="00CC2C3A" w:rsidP="00FA3437">
      <w:pPr>
        <w:tabs>
          <w:tab w:val="left" w:pos="567"/>
        </w:tabs>
        <w:suppressAutoHyphens/>
        <w:spacing w:line="360" w:lineRule="auto"/>
        <w:rPr>
          <w:rFonts w:cs="Arial"/>
        </w:rPr>
      </w:pPr>
      <w:r>
        <w:rPr>
          <w:rFonts w:cs="Arial"/>
        </w:rPr>
        <w:t>45</w:t>
      </w:r>
      <w:r w:rsidR="00FA3437" w:rsidRPr="006C7EA1">
        <w:rPr>
          <w:rFonts w:cs="Arial"/>
        </w:rPr>
        <w:t>.</w:t>
      </w:r>
      <w:r w:rsidR="00FA3437" w:rsidRPr="006C7EA1">
        <w:rPr>
          <w:rFonts w:cs="Arial"/>
        </w:rPr>
        <w:tab/>
      </w:r>
    </w:p>
    <w:p w:rsidR="00FA3437" w:rsidRPr="006C7EA1" w:rsidRDefault="00CC2C3A" w:rsidP="00FA3437">
      <w:pPr>
        <w:tabs>
          <w:tab w:val="left" w:pos="567"/>
        </w:tabs>
        <w:suppressAutoHyphens/>
        <w:spacing w:line="360" w:lineRule="auto"/>
        <w:rPr>
          <w:rFonts w:cs="Arial"/>
        </w:rPr>
      </w:pPr>
      <w:r>
        <w:rPr>
          <w:rFonts w:cs="Arial"/>
        </w:rPr>
        <w:t>50</w:t>
      </w:r>
      <w:r w:rsidR="00FA3437" w:rsidRPr="006C7EA1">
        <w:rPr>
          <w:rFonts w:cs="Arial"/>
        </w:rPr>
        <w:t>.</w:t>
      </w:r>
      <w:r w:rsidR="00FA3437" w:rsidRPr="006C7EA1">
        <w:rPr>
          <w:rFonts w:cs="Arial"/>
        </w:rPr>
        <w:tab/>
      </w:r>
      <w:proofErr w:type="spellStart"/>
      <w:r w:rsidR="006C7EA1" w:rsidRPr="006C7EA1">
        <w:rPr>
          <w:rFonts w:cs="Arial"/>
          <w:szCs w:val="22"/>
        </w:rPr>
        <w:t>while</w:t>
      </w:r>
      <w:proofErr w:type="spellEnd"/>
      <w:r w:rsidR="006C7EA1" w:rsidRPr="006C7EA1">
        <w:rPr>
          <w:rFonts w:cs="Arial"/>
          <w:szCs w:val="22"/>
        </w:rPr>
        <w:t xml:space="preserve"> ($ligne2=</w:t>
      </w:r>
      <w:proofErr w:type="spellStart"/>
      <w:r w:rsidR="006C7EA1" w:rsidRPr="006C7EA1">
        <w:rPr>
          <w:rFonts w:cs="Arial"/>
          <w:szCs w:val="22"/>
        </w:rPr>
        <w:t>mysql_fetch_</w:t>
      </w:r>
      <w:proofErr w:type="gramStart"/>
      <w:r w:rsidR="006C7EA1" w:rsidRPr="006C7EA1">
        <w:rPr>
          <w:rFonts w:cs="Arial"/>
          <w:szCs w:val="22"/>
        </w:rPr>
        <w:t>array</w:t>
      </w:r>
      <w:proofErr w:type="spellEnd"/>
      <w:r w:rsidR="006C7EA1" w:rsidRPr="006C7EA1">
        <w:rPr>
          <w:rFonts w:cs="Arial"/>
          <w:szCs w:val="22"/>
        </w:rPr>
        <w:t>(</w:t>
      </w:r>
      <w:proofErr w:type="gramEnd"/>
      <w:r w:rsidR="006C7EA1" w:rsidRPr="006C7EA1">
        <w:rPr>
          <w:rFonts w:cs="Arial"/>
          <w:szCs w:val="22"/>
        </w:rPr>
        <w:t>$req2))</w:t>
      </w:r>
      <w:r w:rsidR="006E447D">
        <w:rPr>
          <w:rFonts w:cs="Arial"/>
          <w:szCs w:val="22"/>
        </w:rPr>
        <w:t xml:space="preserve"> </w:t>
      </w:r>
      <w:r w:rsidR="006E447D" w:rsidRPr="00CC2C3A">
        <w:rPr>
          <w:rFonts w:cs="Arial"/>
          <w:i/>
          <w:sz w:val="18"/>
          <w:szCs w:val="18"/>
        </w:rPr>
        <w:t xml:space="preserve">// </w:t>
      </w:r>
      <w:r w:rsidR="006E447D">
        <w:rPr>
          <w:rFonts w:cs="Arial"/>
          <w:i/>
          <w:sz w:val="18"/>
          <w:szCs w:val="18"/>
        </w:rPr>
        <w:t>Récupération d’un enregistrement dans le tableau $ligne</w:t>
      </w:r>
      <w:r w:rsidR="009237CB">
        <w:rPr>
          <w:rFonts w:cs="Arial"/>
          <w:i/>
          <w:sz w:val="18"/>
          <w:szCs w:val="18"/>
        </w:rPr>
        <w:t>2</w:t>
      </w:r>
    </w:p>
    <w:p w:rsidR="00FA3437" w:rsidRPr="006C7EA1" w:rsidRDefault="00CC2C3A" w:rsidP="00FA3437">
      <w:pPr>
        <w:tabs>
          <w:tab w:val="left" w:pos="567"/>
        </w:tabs>
        <w:suppressAutoHyphens/>
        <w:spacing w:line="360" w:lineRule="auto"/>
        <w:rPr>
          <w:rFonts w:cs="Arial"/>
        </w:rPr>
      </w:pPr>
      <w:r>
        <w:rPr>
          <w:rFonts w:cs="Arial"/>
        </w:rPr>
        <w:t>55</w:t>
      </w:r>
      <w:r w:rsidR="00FA3437" w:rsidRPr="006C7EA1">
        <w:rPr>
          <w:rFonts w:cs="Arial"/>
        </w:rPr>
        <w:t>.</w:t>
      </w:r>
      <w:r w:rsidR="00FA3437" w:rsidRPr="006C7EA1">
        <w:rPr>
          <w:rFonts w:cs="Arial"/>
        </w:rPr>
        <w:tab/>
      </w:r>
      <w:r w:rsidR="006C7EA1" w:rsidRPr="006C7EA1">
        <w:rPr>
          <w:rFonts w:cs="Arial"/>
          <w:szCs w:val="22"/>
        </w:rPr>
        <w:t>{</w:t>
      </w:r>
    </w:p>
    <w:p w:rsidR="00FA3437" w:rsidRPr="006C7EA1" w:rsidRDefault="00CC2C3A" w:rsidP="00FA3437">
      <w:pPr>
        <w:tabs>
          <w:tab w:val="left" w:pos="567"/>
        </w:tabs>
        <w:suppressAutoHyphens/>
        <w:spacing w:line="360" w:lineRule="auto"/>
        <w:rPr>
          <w:rFonts w:cs="Arial"/>
        </w:rPr>
      </w:pPr>
      <w:r>
        <w:rPr>
          <w:rFonts w:cs="Arial"/>
        </w:rPr>
        <w:t>60</w:t>
      </w:r>
      <w:r w:rsidR="00FA3437" w:rsidRPr="006C7EA1">
        <w:rPr>
          <w:rFonts w:cs="Arial"/>
        </w:rPr>
        <w:t>.</w:t>
      </w:r>
      <w:r w:rsidR="00FA3437" w:rsidRPr="006C7EA1">
        <w:rPr>
          <w:rFonts w:cs="Arial"/>
        </w:rPr>
        <w:tab/>
      </w:r>
      <w:r w:rsidR="006C7EA1" w:rsidRPr="006C7EA1">
        <w:rPr>
          <w:rFonts w:cs="Arial"/>
        </w:rPr>
        <w:tab/>
      </w:r>
      <w:r w:rsidR="006C7EA1" w:rsidRPr="00927AC6">
        <w:rPr>
          <w:rFonts w:cs="Arial"/>
          <w:i/>
          <w:sz w:val="18"/>
          <w:szCs w:val="18"/>
        </w:rPr>
        <w:t>//Calcul du pourcentage</w:t>
      </w:r>
      <w:r w:rsidR="00FA7894">
        <w:rPr>
          <w:rFonts w:cs="Arial"/>
          <w:i/>
          <w:sz w:val="18"/>
          <w:szCs w:val="18"/>
        </w:rPr>
        <w:t xml:space="preserve"> pour le degré de satisfaction</w:t>
      </w:r>
    </w:p>
    <w:p w:rsidR="00FA3437" w:rsidRPr="006C7EA1" w:rsidRDefault="00CC2C3A" w:rsidP="00FA3437">
      <w:pPr>
        <w:tabs>
          <w:tab w:val="left" w:pos="567"/>
        </w:tabs>
        <w:suppressAutoHyphens/>
        <w:spacing w:line="360" w:lineRule="auto"/>
        <w:rPr>
          <w:rFonts w:cs="Arial"/>
        </w:rPr>
      </w:pPr>
      <w:r>
        <w:rPr>
          <w:rFonts w:cs="Arial"/>
        </w:rPr>
        <w:t>65</w:t>
      </w:r>
      <w:r w:rsidR="00FA3437" w:rsidRPr="006C7EA1">
        <w:rPr>
          <w:rFonts w:cs="Arial"/>
        </w:rPr>
        <w:t>.</w:t>
      </w:r>
      <w:r w:rsidR="00FA3437" w:rsidRPr="006C7EA1">
        <w:rPr>
          <w:rFonts w:cs="Arial"/>
        </w:rPr>
        <w:tab/>
      </w:r>
      <w:r w:rsidR="006C7EA1" w:rsidRPr="006C7EA1">
        <w:rPr>
          <w:rFonts w:cs="Arial"/>
        </w:rPr>
        <w:tab/>
      </w:r>
      <w:r w:rsidR="00CB295E">
        <w:rPr>
          <w:rFonts w:cs="Arial"/>
          <w:i/>
          <w:sz w:val="18"/>
          <w:szCs w:val="18"/>
        </w:rPr>
        <w:t xml:space="preserve"> </w:t>
      </w:r>
    </w:p>
    <w:p w:rsidR="00CB295E" w:rsidRDefault="00CC2C3A" w:rsidP="00FA3437">
      <w:pPr>
        <w:tabs>
          <w:tab w:val="left" w:pos="567"/>
        </w:tabs>
        <w:suppressAutoHyphens/>
        <w:spacing w:line="360" w:lineRule="auto"/>
        <w:rPr>
          <w:rFonts w:cs="Arial"/>
        </w:rPr>
      </w:pPr>
      <w:r>
        <w:rPr>
          <w:rFonts w:cs="Arial"/>
        </w:rPr>
        <w:t>70</w:t>
      </w:r>
      <w:r w:rsidR="00FA3437" w:rsidRPr="006C7EA1">
        <w:rPr>
          <w:rFonts w:cs="Arial"/>
        </w:rPr>
        <w:t>.</w:t>
      </w:r>
      <w:r w:rsidR="00FA3437" w:rsidRPr="006C7EA1">
        <w:rPr>
          <w:rFonts w:cs="Arial"/>
        </w:rPr>
        <w:tab/>
      </w:r>
      <w:r w:rsidR="006C7EA1" w:rsidRPr="006C7EA1">
        <w:rPr>
          <w:rFonts w:cs="Arial"/>
        </w:rPr>
        <w:tab/>
      </w:r>
    </w:p>
    <w:p w:rsidR="00FA3437" w:rsidRPr="00927AC6" w:rsidRDefault="00CB295E" w:rsidP="00FA3437">
      <w:pPr>
        <w:tabs>
          <w:tab w:val="left" w:pos="567"/>
        </w:tabs>
        <w:suppressAutoHyphens/>
        <w:spacing w:line="360" w:lineRule="auto"/>
        <w:rPr>
          <w:rFonts w:cs="Arial"/>
          <w:i/>
          <w:sz w:val="18"/>
          <w:szCs w:val="18"/>
        </w:rPr>
      </w:pPr>
      <w:r>
        <w:rPr>
          <w:rFonts w:cs="Arial"/>
        </w:rPr>
        <w:tab/>
      </w:r>
      <w:r>
        <w:rPr>
          <w:rFonts w:cs="Arial"/>
        </w:rPr>
        <w:tab/>
      </w:r>
      <w:r w:rsidR="006C7EA1" w:rsidRPr="00927AC6">
        <w:rPr>
          <w:rFonts w:cs="Arial"/>
          <w:i/>
          <w:sz w:val="18"/>
          <w:szCs w:val="18"/>
        </w:rPr>
        <w:t>//Affichage de</w:t>
      </w:r>
      <w:r w:rsidR="00FA7894">
        <w:rPr>
          <w:rFonts w:cs="Arial"/>
          <w:i/>
          <w:sz w:val="18"/>
          <w:szCs w:val="18"/>
        </w:rPr>
        <w:t xml:space="preserve"> la ligne</w:t>
      </w:r>
      <w:r w:rsidR="006C7EA1" w:rsidRPr="00927AC6">
        <w:rPr>
          <w:rFonts w:cs="Arial"/>
          <w:i/>
          <w:sz w:val="18"/>
          <w:szCs w:val="18"/>
        </w:rPr>
        <w:t xml:space="preserve"> </w:t>
      </w:r>
      <w:r w:rsidR="00FA7894">
        <w:rPr>
          <w:rFonts w:cs="Arial"/>
          <w:i/>
          <w:sz w:val="18"/>
          <w:szCs w:val="18"/>
        </w:rPr>
        <w:t>correspondante</w:t>
      </w:r>
      <w:r w:rsidR="00FA7894" w:rsidRPr="00927AC6">
        <w:rPr>
          <w:rFonts w:cs="Arial"/>
          <w:i/>
          <w:sz w:val="18"/>
          <w:szCs w:val="18"/>
        </w:rPr>
        <w:t xml:space="preserve"> </w:t>
      </w:r>
      <w:r w:rsidR="006C7EA1" w:rsidRPr="00927AC6">
        <w:rPr>
          <w:rFonts w:cs="Arial"/>
          <w:i/>
          <w:sz w:val="18"/>
          <w:szCs w:val="18"/>
        </w:rPr>
        <w:t xml:space="preserve">du tableau </w:t>
      </w:r>
      <w:r w:rsidR="00FA7894">
        <w:rPr>
          <w:rFonts w:cs="Arial"/>
          <w:i/>
          <w:sz w:val="18"/>
          <w:szCs w:val="18"/>
        </w:rPr>
        <w:t>dans le document 7</w:t>
      </w:r>
    </w:p>
    <w:p w:rsidR="00FA3437" w:rsidRPr="006C7EA1" w:rsidRDefault="00CC2C3A" w:rsidP="00FA3437">
      <w:pPr>
        <w:tabs>
          <w:tab w:val="left" w:pos="567"/>
        </w:tabs>
        <w:suppressAutoHyphens/>
        <w:spacing w:line="360" w:lineRule="auto"/>
        <w:rPr>
          <w:rFonts w:cs="Arial"/>
        </w:rPr>
      </w:pPr>
      <w:r>
        <w:rPr>
          <w:rFonts w:cs="Arial"/>
        </w:rPr>
        <w:t>75</w:t>
      </w:r>
      <w:r w:rsidR="00FA3437" w:rsidRPr="006C7EA1">
        <w:rPr>
          <w:rFonts w:cs="Arial"/>
        </w:rPr>
        <w:t>.</w:t>
      </w:r>
      <w:r w:rsidR="00FA3437" w:rsidRPr="006C7EA1">
        <w:rPr>
          <w:rFonts w:cs="Arial"/>
        </w:rPr>
        <w:tab/>
      </w:r>
      <w:r w:rsidR="006C7EA1" w:rsidRPr="006C7EA1">
        <w:rPr>
          <w:rFonts w:cs="Arial"/>
        </w:rPr>
        <w:tab/>
        <w:t>…</w:t>
      </w:r>
    </w:p>
    <w:p w:rsidR="00FA3437" w:rsidRDefault="00CC2C3A" w:rsidP="00FA3437">
      <w:pPr>
        <w:tabs>
          <w:tab w:val="left" w:pos="567"/>
        </w:tabs>
        <w:suppressAutoHyphens/>
        <w:spacing w:line="360" w:lineRule="auto"/>
        <w:rPr>
          <w:rFonts w:cs="Arial"/>
          <w:szCs w:val="22"/>
        </w:rPr>
      </w:pPr>
      <w:r>
        <w:rPr>
          <w:rFonts w:cs="Arial"/>
        </w:rPr>
        <w:t>80</w:t>
      </w:r>
      <w:r w:rsidR="00FA3437" w:rsidRPr="006C7EA1">
        <w:rPr>
          <w:rFonts w:cs="Arial"/>
        </w:rPr>
        <w:t>.</w:t>
      </w:r>
      <w:r w:rsidR="00FA3437" w:rsidRPr="006C7EA1">
        <w:rPr>
          <w:rFonts w:cs="Arial"/>
        </w:rPr>
        <w:tab/>
      </w:r>
      <w:r w:rsidR="006C7EA1" w:rsidRPr="006C7EA1">
        <w:rPr>
          <w:rFonts w:cs="Arial"/>
          <w:szCs w:val="22"/>
        </w:rPr>
        <w:t>}</w:t>
      </w:r>
    </w:p>
    <w:p w:rsidR="00CB295E" w:rsidRPr="006C7EA1" w:rsidRDefault="00CB295E" w:rsidP="00FA3437">
      <w:pPr>
        <w:tabs>
          <w:tab w:val="left" w:pos="567"/>
        </w:tabs>
        <w:suppressAutoHyphens/>
        <w:spacing w:line="360" w:lineRule="auto"/>
        <w:rPr>
          <w:rFonts w:cs="Arial"/>
        </w:rPr>
      </w:pPr>
    </w:p>
    <w:p w:rsidR="00FA3437" w:rsidRPr="006C7EA1" w:rsidRDefault="00CC2C3A" w:rsidP="00FA3437">
      <w:pPr>
        <w:tabs>
          <w:tab w:val="left" w:pos="567"/>
        </w:tabs>
        <w:suppressAutoHyphens/>
        <w:spacing w:line="360" w:lineRule="auto"/>
        <w:rPr>
          <w:rFonts w:cs="Arial"/>
        </w:rPr>
      </w:pPr>
      <w:r>
        <w:rPr>
          <w:rFonts w:cs="Arial"/>
        </w:rPr>
        <w:t>85</w:t>
      </w:r>
      <w:r w:rsidR="00FA3437" w:rsidRPr="006C7EA1">
        <w:rPr>
          <w:rFonts w:cs="Arial"/>
        </w:rPr>
        <w:t>.</w:t>
      </w:r>
      <w:r w:rsidR="00FA3437" w:rsidRPr="006C7EA1">
        <w:rPr>
          <w:rFonts w:cs="Arial"/>
        </w:rPr>
        <w:tab/>
      </w:r>
      <w:r w:rsidR="006C7EA1" w:rsidRPr="006C7EA1">
        <w:rPr>
          <w:rFonts w:cs="Arial"/>
          <w:szCs w:val="22"/>
        </w:rPr>
        <w:t>?&gt;</w:t>
      </w:r>
    </w:p>
    <w:p w:rsidR="00FA3437" w:rsidRPr="006B41D8" w:rsidRDefault="00FA3437" w:rsidP="00FA3437">
      <w:pPr>
        <w:tabs>
          <w:tab w:val="left" w:pos="567"/>
        </w:tabs>
        <w:suppressAutoHyphens/>
        <w:spacing w:line="360" w:lineRule="auto"/>
        <w:rPr>
          <w:rFonts w:cs="Arial"/>
        </w:rPr>
      </w:pPr>
    </w:p>
    <w:p w:rsidR="00837719" w:rsidRDefault="00837719" w:rsidP="00A17B0E">
      <w:pPr>
        <w:jc w:val="both"/>
        <w:rPr>
          <w:rFonts w:cs="Arial"/>
        </w:rPr>
      </w:pPr>
    </w:p>
    <w:p w:rsidR="00837719" w:rsidRDefault="00837719" w:rsidP="00A17B0E">
      <w:pPr>
        <w:jc w:val="both"/>
        <w:rPr>
          <w:rFonts w:cs="Arial"/>
        </w:rPr>
      </w:pPr>
    </w:p>
    <w:p w:rsidR="00837719" w:rsidRDefault="00837719" w:rsidP="00A17B0E">
      <w:pPr>
        <w:jc w:val="both"/>
        <w:rPr>
          <w:rFonts w:cs="Arial"/>
        </w:rPr>
      </w:pPr>
    </w:p>
    <w:p w:rsidR="00837719" w:rsidRPr="002308F7" w:rsidRDefault="00837719" w:rsidP="00A17B0E">
      <w:pPr>
        <w:jc w:val="both"/>
        <w:rPr>
          <w:rFonts w:cs="Arial"/>
          <w:sz w:val="6"/>
          <w:szCs w:val="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0A25EA" w:rsidRPr="006B41D8">
        <w:tc>
          <w:tcPr>
            <w:tcW w:w="9708" w:type="dxa"/>
          </w:tcPr>
          <w:p w:rsidR="000A25EA" w:rsidRPr="00712E61" w:rsidRDefault="008A1AE8" w:rsidP="009F7711">
            <w:pPr>
              <w:pStyle w:val="Titre5"/>
            </w:pPr>
            <w:r>
              <w:rPr>
                <w:rFonts w:cs="Arial"/>
              </w:rPr>
              <w:lastRenderedPageBreak/>
              <w:br w:type="page"/>
            </w:r>
            <w:r w:rsidR="000A25EA" w:rsidRPr="00712E61">
              <w:t>Document </w:t>
            </w:r>
            <w:r w:rsidR="00133012" w:rsidRPr="00712E61">
              <w:t xml:space="preserve"> </w:t>
            </w:r>
            <w:r w:rsidR="000B3D92">
              <w:t>9</w:t>
            </w:r>
            <w:r w:rsidR="000A25EA" w:rsidRPr="00712E61">
              <w:t xml:space="preserve"> :</w:t>
            </w:r>
            <w:r w:rsidR="000A25EA" w:rsidRPr="00712E61">
              <w:tab/>
              <w:t xml:space="preserve">Frais d’installation des </w:t>
            </w:r>
            <w:r w:rsidR="00F02CC6">
              <w:t>guichets automatiques</w:t>
            </w:r>
            <w:r w:rsidR="001C6999" w:rsidRPr="00712E61">
              <w:t xml:space="preserve"> interactifs</w:t>
            </w:r>
          </w:p>
        </w:tc>
      </w:tr>
    </w:tbl>
    <w:p w:rsidR="000A25EA" w:rsidRPr="000B3D92" w:rsidRDefault="000A25EA" w:rsidP="000A25EA">
      <w:pPr>
        <w:rPr>
          <w:rFonts w:cs="Arial"/>
          <w:sz w:val="18"/>
        </w:rPr>
      </w:pPr>
    </w:p>
    <w:p w:rsidR="00133012" w:rsidRPr="00B6692F" w:rsidRDefault="0055313A" w:rsidP="000A25EA">
      <w:pPr>
        <w:rPr>
          <w:rFonts w:cs="Arial"/>
          <w:u w:val="single"/>
        </w:rPr>
      </w:pPr>
      <w:r>
        <w:rPr>
          <w:rFonts w:cs="Arial"/>
          <w:u w:val="single"/>
        </w:rPr>
        <w:t>Installation d’un</w:t>
      </w:r>
      <w:r w:rsidR="00B6692F" w:rsidRPr="00B6692F">
        <w:rPr>
          <w:rFonts w:cs="Arial"/>
          <w:u w:val="single"/>
        </w:rPr>
        <w:t xml:space="preserve"> </w:t>
      </w:r>
      <w:r w:rsidR="00F02CC6">
        <w:rPr>
          <w:rFonts w:cs="Arial"/>
          <w:u w:val="single"/>
        </w:rPr>
        <w:t>guichet automatique</w:t>
      </w:r>
      <w:r w:rsidR="00B6692F" w:rsidRPr="00B6692F">
        <w:rPr>
          <w:rFonts w:cs="Arial"/>
          <w:u w:val="single"/>
        </w:rPr>
        <w:t> :</w:t>
      </w:r>
    </w:p>
    <w:p w:rsidR="00133012" w:rsidRDefault="00133012" w:rsidP="000A25EA">
      <w:pPr>
        <w:rPr>
          <w:rFonts w:cs="Arial"/>
        </w:rPr>
      </w:pPr>
    </w:p>
    <w:tbl>
      <w:tblPr>
        <w:tblW w:w="0" w:type="auto"/>
        <w:jc w:val="center"/>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7"/>
        <w:gridCol w:w="4151"/>
      </w:tblGrid>
      <w:tr w:rsidR="00237C0F" w:rsidRPr="00444B40" w:rsidTr="00841A74">
        <w:trPr>
          <w:trHeight w:val="463"/>
          <w:jc w:val="center"/>
        </w:trPr>
        <w:tc>
          <w:tcPr>
            <w:tcW w:w="4677" w:type="dxa"/>
          </w:tcPr>
          <w:p w:rsidR="00237C0F" w:rsidRPr="00444B40" w:rsidRDefault="000B48E8" w:rsidP="000B3D92">
            <w:pPr>
              <w:spacing w:before="120" w:after="120"/>
              <w:jc w:val="center"/>
              <w:rPr>
                <w:rFonts w:cs="Arial"/>
              </w:rPr>
            </w:pPr>
            <w:r>
              <w:rPr>
                <w:rFonts w:cs="Arial"/>
              </w:rPr>
              <w:t xml:space="preserve">Achat d’un </w:t>
            </w:r>
            <w:r w:rsidR="00F02CC6">
              <w:rPr>
                <w:rFonts w:cs="Arial"/>
              </w:rPr>
              <w:t>guichet automatique</w:t>
            </w:r>
            <w:r w:rsidR="001C6999">
              <w:rPr>
                <w:rFonts w:cs="Arial"/>
              </w:rPr>
              <w:t xml:space="preserve"> interactif</w:t>
            </w:r>
          </w:p>
        </w:tc>
        <w:tc>
          <w:tcPr>
            <w:tcW w:w="4151" w:type="dxa"/>
          </w:tcPr>
          <w:p w:rsidR="00237C0F" w:rsidRPr="00444B40" w:rsidRDefault="001C6999" w:rsidP="000B3D92">
            <w:pPr>
              <w:spacing w:before="120" w:after="120"/>
              <w:jc w:val="center"/>
              <w:rPr>
                <w:rFonts w:cs="Arial"/>
              </w:rPr>
            </w:pPr>
            <w:r>
              <w:rPr>
                <w:rFonts w:cs="Arial"/>
              </w:rPr>
              <w:t xml:space="preserve">7 </w:t>
            </w:r>
            <w:r w:rsidR="001E65F9">
              <w:rPr>
                <w:rFonts w:cs="Arial"/>
              </w:rPr>
              <w:t>2</w:t>
            </w:r>
            <w:r>
              <w:rPr>
                <w:rFonts w:cs="Arial"/>
              </w:rPr>
              <w:t>00</w:t>
            </w:r>
            <w:r w:rsidR="00237C0F" w:rsidRPr="00444B40">
              <w:rPr>
                <w:rFonts w:cs="Arial"/>
              </w:rPr>
              <w:t xml:space="preserve"> €</w:t>
            </w:r>
            <w:r w:rsidR="00841A74">
              <w:rPr>
                <w:rFonts w:cs="Arial"/>
              </w:rPr>
              <w:t xml:space="preserve"> HT</w:t>
            </w:r>
          </w:p>
        </w:tc>
      </w:tr>
      <w:tr w:rsidR="00237C0F" w:rsidRPr="00444B40" w:rsidTr="00841A74">
        <w:trPr>
          <w:trHeight w:val="473"/>
          <w:jc w:val="center"/>
        </w:trPr>
        <w:tc>
          <w:tcPr>
            <w:tcW w:w="4677" w:type="dxa"/>
          </w:tcPr>
          <w:p w:rsidR="00237C0F" w:rsidRPr="00444B40" w:rsidRDefault="00237C0F" w:rsidP="000B3D92">
            <w:pPr>
              <w:spacing w:before="120" w:after="120"/>
              <w:jc w:val="center"/>
              <w:rPr>
                <w:rFonts w:cs="Arial"/>
              </w:rPr>
            </w:pPr>
            <w:r w:rsidRPr="00444B40">
              <w:rPr>
                <w:rFonts w:cs="Arial"/>
              </w:rPr>
              <w:t>Installation et paramétrages</w:t>
            </w:r>
          </w:p>
        </w:tc>
        <w:tc>
          <w:tcPr>
            <w:tcW w:w="4151" w:type="dxa"/>
          </w:tcPr>
          <w:p w:rsidR="00237C0F" w:rsidRPr="00444B40" w:rsidRDefault="00F01767" w:rsidP="000B3D92">
            <w:pPr>
              <w:spacing w:before="120" w:after="120"/>
              <w:jc w:val="center"/>
              <w:rPr>
                <w:rFonts w:cs="Arial"/>
              </w:rPr>
            </w:pPr>
            <w:r>
              <w:rPr>
                <w:rFonts w:cs="Arial"/>
              </w:rPr>
              <w:t xml:space="preserve">Coût horaire d’un technicien : </w:t>
            </w:r>
            <w:r w:rsidR="001C6999">
              <w:rPr>
                <w:rFonts w:cs="Arial"/>
              </w:rPr>
              <w:t>50</w:t>
            </w:r>
            <w:r w:rsidR="00237C0F" w:rsidRPr="00444B40">
              <w:rPr>
                <w:rFonts w:cs="Arial"/>
              </w:rPr>
              <w:t xml:space="preserve"> € </w:t>
            </w:r>
            <w:r w:rsidR="00841A74">
              <w:rPr>
                <w:rFonts w:cs="Arial"/>
              </w:rPr>
              <w:t>HT</w:t>
            </w:r>
          </w:p>
        </w:tc>
      </w:tr>
    </w:tbl>
    <w:p w:rsidR="00133012" w:rsidRDefault="00133012" w:rsidP="000A25EA">
      <w:pPr>
        <w:rPr>
          <w:rFonts w:cs="Arial"/>
        </w:rPr>
      </w:pPr>
    </w:p>
    <w:p w:rsidR="00133012" w:rsidRDefault="000B48E8" w:rsidP="000B3D92">
      <w:pPr>
        <w:spacing w:after="120"/>
        <w:jc w:val="both"/>
        <w:rPr>
          <w:rFonts w:cs="Arial"/>
        </w:rPr>
      </w:pPr>
      <w:r>
        <w:rPr>
          <w:rFonts w:cs="Arial"/>
        </w:rPr>
        <w:t xml:space="preserve">L’installation d'un </w:t>
      </w:r>
      <w:r w:rsidR="00F02CC6">
        <w:rPr>
          <w:rFonts w:cs="Arial"/>
        </w:rPr>
        <w:t>guichet automatique</w:t>
      </w:r>
      <w:r w:rsidR="00237C0F">
        <w:rPr>
          <w:rFonts w:cs="Arial"/>
        </w:rPr>
        <w:t xml:space="preserve"> nécessite la présence de 2 techniciens.</w:t>
      </w:r>
    </w:p>
    <w:p w:rsidR="00133012" w:rsidRPr="006B41D8" w:rsidRDefault="00237C0F" w:rsidP="000B3D92">
      <w:pPr>
        <w:spacing w:after="120"/>
        <w:jc w:val="both"/>
        <w:rPr>
          <w:rFonts w:cs="Arial"/>
        </w:rPr>
      </w:pPr>
      <w:r>
        <w:rPr>
          <w:rFonts w:cs="Arial"/>
        </w:rPr>
        <w:t>La durée d’interventi</w:t>
      </w:r>
      <w:r w:rsidR="001C6999">
        <w:rPr>
          <w:rFonts w:cs="Arial"/>
        </w:rPr>
        <w:t xml:space="preserve">on de chaque technicien est de </w:t>
      </w:r>
      <w:r w:rsidR="001E65F9">
        <w:rPr>
          <w:rFonts w:cs="Arial"/>
        </w:rPr>
        <w:t>8</w:t>
      </w:r>
      <w:r>
        <w:rPr>
          <w:rFonts w:cs="Arial"/>
        </w:rPr>
        <w:t xml:space="preserve"> heures pour l’installation et les paramétrages.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33012" w:rsidRPr="006B41D8">
        <w:tc>
          <w:tcPr>
            <w:tcW w:w="9708" w:type="dxa"/>
          </w:tcPr>
          <w:p w:rsidR="00133012" w:rsidRPr="00712E61" w:rsidRDefault="00FC7181" w:rsidP="00354EC2">
            <w:pPr>
              <w:pStyle w:val="Titre5"/>
              <w:spacing w:after="240"/>
            </w:pPr>
            <w:r w:rsidRPr="00712E61">
              <w:t xml:space="preserve">Document  </w:t>
            </w:r>
            <w:r w:rsidR="000B3D92">
              <w:t>10</w:t>
            </w:r>
            <w:r w:rsidR="00133012" w:rsidRPr="00712E61">
              <w:t xml:space="preserve"> :</w:t>
            </w:r>
            <w:r w:rsidR="00133012" w:rsidRPr="00712E61">
              <w:tab/>
            </w:r>
            <w:r w:rsidR="0042451A">
              <w:t xml:space="preserve"> </w:t>
            </w:r>
            <w:r w:rsidR="00133012" w:rsidRPr="00712E61">
              <w:t xml:space="preserve">Extrait du schéma du réseau </w:t>
            </w:r>
            <w:r w:rsidR="00354EC2">
              <w:t>informatique</w:t>
            </w:r>
          </w:p>
        </w:tc>
      </w:tr>
    </w:tbl>
    <w:p w:rsidR="00CD4345" w:rsidRDefault="004255FC" w:rsidP="000B3D92">
      <w:pPr>
        <w:rPr>
          <w:rFonts w:cs="Arial"/>
          <w:sz w:val="16"/>
          <w:szCs w:val="16"/>
        </w:rPr>
      </w:pPr>
      <w:r w:rsidRPr="004255FC">
        <w:rPr>
          <w:rFonts w:cs="Arial"/>
          <w:noProof/>
          <w:sz w:val="6"/>
          <w:szCs w:val="6"/>
        </w:rPr>
        <w:pict>
          <v:shape id="_x0000_s1571" type="#_x0000_t202" style="position:absolute;margin-left:-10.2pt;margin-top:240.45pt;width:205.5pt;height:37.05pt;z-index:251680768;mso-position-horizontal-relative:text;mso-position-vertical-relative:text" stroked="f">
            <v:textbox style="mso-next-textbox:#_x0000_s1571">
              <w:txbxContent>
                <w:p w:rsidR="004C5E73" w:rsidRDefault="004C5E73" w:rsidP="004C5E73">
                  <w:pPr>
                    <w:jc w:val="center"/>
                    <w:rPr>
                      <w:sz w:val="16"/>
                    </w:rPr>
                  </w:pPr>
                  <w:r>
                    <w:rPr>
                      <w:sz w:val="16"/>
                    </w:rPr>
                    <w:t>Masque de sous-réseau des stations</w:t>
                  </w:r>
                </w:p>
                <w:p w:rsidR="004C5E73" w:rsidRPr="004C5E73" w:rsidRDefault="004C5E73" w:rsidP="004C5E73">
                  <w:pPr>
                    <w:jc w:val="center"/>
                    <w:rPr>
                      <w:sz w:val="16"/>
                    </w:rPr>
                  </w:pPr>
                  <w:r>
                    <w:rPr>
                      <w:sz w:val="16"/>
                    </w:rPr>
                    <w:t>255.255.255.0</w:t>
                  </w:r>
                </w:p>
                <w:p w:rsidR="004C5E73" w:rsidRPr="004C5E73" w:rsidRDefault="004C5E73" w:rsidP="004C5E73">
                  <w:pPr>
                    <w:jc w:val="center"/>
                    <w:rPr>
                      <w:sz w:val="16"/>
                    </w:rPr>
                  </w:pPr>
                </w:p>
              </w:txbxContent>
            </v:textbox>
          </v:shape>
        </w:pict>
      </w:r>
      <w:r w:rsidRPr="004255FC">
        <w:rPr>
          <w:b/>
          <w:noProof/>
        </w:rPr>
        <w:pict>
          <v:shape id="_x0000_s1570" type="#_x0000_t202" style="position:absolute;margin-left:-10.2pt;margin-top:123.3pt;width:138pt;height:37.05pt;z-index:251679744;mso-position-horizontal-relative:text;mso-position-vertical-relative:text" stroked="f">
            <v:textbox style="mso-next-textbox:#_x0000_s1570">
              <w:txbxContent>
                <w:p w:rsidR="004C5E73" w:rsidRPr="004C5E73" w:rsidRDefault="004C5E73" w:rsidP="004C5E73">
                  <w:pPr>
                    <w:jc w:val="center"/>
                    <w:rPr>
                      <w:sz w:val="16"/>
                    </w:rPr>
                  </w:pPr>
                  <w:r w:rsidRPr="004C5E73">
                    <w:rPr>
                      <w:sz w:val="16"/>
                    </w:rPr>
                    <w:t>Guichet automatique</w:t>
                  </w:r>
                </w:p>
                <w:p w:rsidR="004C5E73" w:rsidRPr="004C5E73" w:rsidRDefault="004C5E73" w:rsidP="004C5E73">
                  <w:pPr>
                    <w:jc w:val="center"/>
                    <w:rPr>
                      <w:sz w:val="16"/>
                    </w:rPr>
                  </w:pPr>
                  <w:r w:rsidRPr="004C5E73">
                    <w:rPr>
                      <w:sz w:val="16"/>
                    </w:rPr>
                    <w:t>« </w:t>
                  </w:r>
                  <w:proofErr w:type="spellStart"/>
                  <w:proofErr w:type="gramStart"/>
                  <w:r>
                    <w:rPr>
                      <w:sz w:val="16"/>
                    </w:rPr>
                    <w:t>doumer</w:t>
                  </w:r>
                  <w:proofErr w:type="spellEnd"/>
                  <w:proofErr w:type="gramEnd"/>
                  <w:r w:rsidRPr="004C5E73">
                    <w:rPr>
                      <w:sz w:val="16"/>
                    </w:rPr>
                    <w:t> »</w:t>
                  </w:r>
                </w:p>
                <w:p w:rsidR="004C5E73" w:rsidRPr="004C5E73" w:rsidRDefault="004C5E73" w:rsidP="004C5E73">
                  <w:pPr>
                    <w:jc w:val="center"/>
                    <w:rPr>
                      <w:sz w:val="16"/>
                    </w:rPr>
                  </w:pPr>
                </w:p>
              </w:txbxContent>
            </v:textbox>
          </v:shape>
        </w:pict>
      </w:r>
      <w:r w:rsidRPr="004255FC">
        <w:rPr>
          <w:b/>
          <w:noProof/>
        </w:rPr>
        <w:pict>
          <v:shape id="_x0000_s1569" type="#_x0000_t202" style="position:absolute;margin-left:-4.2pt;margin-top:.45pt;width:138pt;height:37.05pt;z-index:251678720;mso-position-horizontal-relative:text;mso-position-vertical-relative:text" strokecolor="white [3212]">
            <v:textbox>
              <w:txbxContent>
                <w:p w:rsidR="004C5E73" w:rsidRPr="004C5E73" w:rsidRDefault="004C5E73" w:rsidP="004C5E73">
                  <w:pPr>
                    <w:jc w:val="center"/>
                    <w:rPr>
                      <w:sz w:val="16"/>
                    </w:rPr>
                  </w:pPr>
                  <w:r w:rsidRPr="004C5E73">
                    <w:rPr>
                      <w:sz w:val="16"/>
                    </w:rPr>
                    <w:t>Guichet automatique</w:t>
                  </w:r>
                </w:p>
                <w:p w:rsidR="004C5E73" w:rsidRPr="004C5E73" w:rsidRDefault="004C5E73" w:rsidP="004C5E73">
                  <w:pPr>
                    <w:jc w:val="center"/>
                    <w:rPr>
                      <w:sz w:val="16"/>
                    </w:rPr>
                  </w:pPr>
                  <w:r w:rsidRPr="004C5E73">
                    <w:rPr>
                      <w:sz w:val="16"/>
                    </w:rPr>
                    <w:t>« </w:t>
                  </w:r>
                  <w:proofErr w:type="gramStart"/>
                  <w:r w:rsidRPr="004C5E73">
                    <w:rPr>
                      <w:sz w:val="16"/>
                    </w:rPr>
                    <w:t>pervenche</w:t>
                  </w:r>
                  <w:proofErr w:type="gramEnd"/>
                  <w:r w:rsidRPr="004C5E73">
                    <w:rPr>
                      <w:sz w:val="16"/>
                    </w:rPr>
                    <w:t> »</w:t>
                  </w:r>
                </w:p>
                <w:p w:rsidR="004C5E73" w:rsidRPr="004C5E73" w:rsidRDefault="004C5E73" w:rsidP="004C5E73">
                  <w:pPr>
                    <w:jc w:val="center"/>
                    <w:rPr>
                      <w:sz w:val="16"/>
                    </w:rPr>
                  </w:pPr>
                  <w:r w:rsidRPr="004C5E73">
                    <w:rPr>
                      <w:sz w:val="16"/>
                    </w:rPr>
                    <w:t>IP : 192.168.10.1</w:t>
                  </w:r>
                </w:p>
              </w:txbxContent>
            </v:textbox>
          </v:shape>
        </w:pict>
      </w:r>
      <w:r w:rsidRPr="004255FC">
        <w:rPr>
          <w:b/>
          <w:noProof/>
        </w:rPr>
        <w:pict>
          <v:rect id="_x0000_s1567" style="position:absolute;margin-left:183.55pt;margin-top:123.3pt;width:7.15pt;height:7.15pt;z-index:251677696;mso-position-horizontal-relative:text;mso-position-vertical-relative:text" stroked="f"/>
        </w:pict>
      </w:r>
      <w:r w:rsidRPr="004255FC">
        <w:rPr>
          <w:b/>
          <w:noProof/>
        </w:rPr>
        <w:pict>
          <v:shape id="_x0000_s1553" type="#_x0000_t202" style="position:absolute;margin-left:266pt;margin-top:12.3pt;width:145.05pt;height:25.2pt;z-index:251672576;mso-position-horizontal-relative:text;mso-position-vertical-relative:text" stroked="f">
            <v:textbox style="mso-next-textbox:#_x0000_s1553">
              <w:txbxContent>
                <w:p w:rsidR="00BE71C2" w:rsidRDefault="00BE71C2">
                  <w:r>
                    <w:t>Poste de commandement</w:t>
                  </w:r>
                </w:p>
              </w:txbxContent>
            </v:textbox>
          </v:shape>
        </w:pict>
      </w:r>
      <w:r w:rsidRPr="004255FC">
        <w:rPr>
          <w:b/>
          <w:noProof/>
        </w:rPr>
        <w:pict>
          <v:rect id="_x0000_s1555" style="position:absolute;margin-left:253.55pt;margin-top:4.3pt;width:202.2pt;height:274.2pt;z-index:251673600;mso-position-horizontal-relative:text;mso-position-vertical-relative:text" filled="f"/>
        </w:pict>
      </w:r>
      <w:r w:rsidR="00A95E6F">
        <w:rPr>
          <w:rFonts w:cs="Arial"/>
          <w:noProof/>
          <w:sz w:val="16"/>
          <w:szCs w:val="16"/>
        </w:rPr>
        <w:drawing>
          <wp:inline distT="0" distB="0" distL="0" distR="0">
            <wp:extent cx="5829300" cy="3600450"/>
            <wp:effectExtent l="19050" t="0" r="0" b="0"/>
            <wp:docPr id="1" name="Image 1" descr="res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eau"/>
                    <pic:cNvPicPr>
                      <a:picLocks noChangeAspect="1" noChangeArrowheads="1"/>
                    </pic:cNvPicPr>
                  </pic:nvPicPr>
                  <pic:blipFill>
                    <a:blip r:embed="rId15" cstate="print"/>
                    <a:srcRect/>
                    <a:stretch>
                      <a:fillRect/>
                    </a:stretch>
                  </pic:blipFill>
                  <pic:spPr bwMode="auto">
                    <a:xfrm>
                      <a:off x="0" y="0"/>
                      <a:ext cx="5829300" cy="3600450"/>
                    </a:xfrm>
                    <a:prstGeom prst="rect">
                      <a:avLst/>
                    </a:prstGeom>
                    <a:noFill/>
                    <a:ln w="9525">
                      <a:noFill/>
                      <a:miter lim="800000"/>
                      <a:headEnd/>
                      <a:tailEnd/>
                    </a:ln>
                  </pic:spPr>
                </pic:pic>
              </a:graphicData>
            </a:graphic>
          </wp:inline>
        </w:drawing>
      </w:r>
    </w:p>
    <w:p w:rsidR="009D28E3" w:rsidRPr="002308F7" w:rsidRDefault="009D28E3" w:rsidP="000B3D92">
      <w:pPr>
        <w:rPr>
          <w:rFonts w:cs="Arial"/>
          <w:sz w:val="6"/>
          <w:szCs w:val="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CD4345" w:rsidRPr="006B41D8" w:rsidTr="006047A6">
        <w:tc>
          <w:tcPr>
            <w:tcW w:w="9708" w:type="dxa"/>
          </w:tcPr>
          <w:p w:rsidR="00CD4345" w:rsidRPr="00712E61" w:rsidRDefault="00CD4345" w:rsidP="009F7711">
            <w:pPr>
              <w:pStyle w:val="Titre5"/>
            </w:pPr>
            <w:r w:rsidRPr="00712E61">
              <w:t>Document  1</w:t>
            </w:r>
            <w:r w:rsidR="000B3D92">
              <w:t>1</w:t>
            </w:r>
            <w:r w:rsidRPr="00712E61">
              <w:t xml:space="preserve"> :</w:t>
            </w:r>
            <w:r w:rsidRPr="00712E61">
              <w:tab/>
              <w:t xml:space="preserve">Extrait du fichier </w:t>
            </w:r>
            <w:r w:rsidRPr="00712E61">
              <w:rPr>
                <w:i/>
              </w:rPr>
              <w:t>transfert.xml</w:t>
            </w:r>
          </w:p>
        </w:tc>
      </w:tr>
    </w:tbl>
    <w:p w:rsidR="00CD4345" w:rsidRPr="00A91AC0" w:rsidRDefault="00CD4345" w:rsidP="00CD4345">
      <w:pPr>
        <w:rPr>
          <w:rFonts w:cs="Arial"/>
          <w:sz w:val="16"/>
          <w:szCs w:val="16"/>
        </w:rPr>
      </w:pPr>
    </w:p>
    <w:p w:rsidR="004730E5" w:rsidRDefault="00941E94" w:rsidP="000B3D92">
      <w:pPr>
        <w:tabs>
          <w:tab w:val="left" w:pos="567"/>
        </w:tabs>
        <w:suppressAutoHyphens/>
        <w:spacing w:line="276" w:lineRule="auto"/>
        <w:ind w:left="567" w:hanging="567"/>
        <w:rPr>
          <w:rFonts w:cs="Arial"/>
        </w:rPr>
      </w:pPr>
      <w:r>
        <w:rPr>
          <w:rFonts w:cs="Arial"/>
        </w:rPr>
        <w:t xml:space="preserve">10. </w:t>
      </w:r>
      <w:r>
        <w:rPr>
          <w:rFonts w:cs="Arial"/>
        </w:rPr>
        <w:tab/>
      </w:r>
      <w:r w:rsidR="00AF103E">
        <w:rPr>
          <w:rFonts w:cs="Arial"/>
        </w:rPr>
        <w:t>&lt; ?</w:t>
      </w:r>
      <w:proofErr w:type="spellStart"/>
      <w:r w:rsidR="00AF103E">
        <w:rPr>
          <w:rFonts w:cs="Arial"/>
        </w:rPr>
        <w:t>xml</w:t>
      </w:r>
      <w:proofErr w:type="spellEnd"/>
      <w:r w:rsidR="00AF103E">
        <w:rPr>
          <w:rFonts w:cs="Arial"/>
        </w:rPr>
        <w:t xml:space="preserve"> version=</w:t>
      </w:r>
      <w:r>
        <w:rPr>
          <w:rFonts w:cs="Arial"/>
        </w:rPr>
        <w:t> ˝ </w:t>
      </w:r>
      <w:r w:rsidR="00AF103E">
        <w:rPr>
          <w:rFonts w:cs="Arial"/>
        </w:rPr>
        <w:t>1.0</w:t>
      </w:r>
      <w:r>
        <w:rPr>
          <w:rFonts w:cs="Arial"/>
        </w:rPr>
        <w:t xml:space="preserve"> ˝ </w:t>
      </w:r>
      <w:proofErr w:type="spellStart"/>
      <w:r w:rsidR="00AF103E">
        <w:rPr>
          <w:rFonts w:cs="Arial"/>
        </w:rPr>
        <w:t>encoding</w:t>
      </w:r>
      <w:proofErr w:type="spellEnd"/>
      <w:r w:rsidR="00AF103E">
        <w:rPr>
          <w:rFonts w:cs="Arial"/>
        </w:rPr>
        <w:t>=</w:t>
      </w:r>
      <w:r>
        <w:rPr>
          <w:rFonts w:cs="Arial"/>
        </w:rPr>
        <w:t> ˝ </w:t>
      </w:r>
      <w:r w:rsidR="00AF103E">
        <w:rPr>
          <w:rFonts w:cs="Arial"/>
        </w:rPr>
        <w:t>UTF-8</w:t>
      </w:r>
      <w:r>
        <w:rPr>
          <w:rFonts w:cs="Arial"/>
        </w:rPr>
        <w:t xml:space="preserve"> ˝ </w:t>
      </w:r>
      <w:r w:rsidR="00AF103E">
        <w:rPr>
          <w:rFonts w:cs="Arial"/>
        </w:rPr>
        <w:t>?&gt;</w:t>
      </w:r>
    </w:p>
    <w:p w:rsidR="00AF103E" w:rsidRDefault="00941E94" w:rsidP="000B3D92">
      <w:pPr>
        <w:tabs>
          <w:tab w:val="left" w:pos="567"/>
        </w:tabs>
        <w:suppressAutoHyphens/>
        <w:spacing w:line="276" w:lineRule="auto"/>
        <w:rPr>
          <w:rFonts w:cs="Arial"/>
        </w:rPr>
      </w:pPr>
      <w:r>
        <w:rPr>
          <w:rFonts w:cs="Arial"/>
        </w:rPr>
        <w:t>20.</w:t>
      </w:r>
      <w:r>
        <w:rPr>
          <w:rFonts w:cs="Arial"/>
        </w:rPr>
        <w:tab/>
      </w:r>
      <w:r w:rsidR="00AF103E">
        <w:rPr>
          <w:rFonts w:cs="Arial"/>
        </w:rPr>
        <w:t>&lt;informations&gt;</w:t>
      </w:r>
    </w:p>
    <w:p w:rsidR="00AF103E" w:rsidRDefault="00941E94" w:rsidP="000B3D92">
      <w:pPr>
        <w:tabs>
          <w:tab w:val="left" w:pos="851"/>
        </w:tabs>
        <w:suppressAutoHyphens/>
        <w:spacing w:line="276" w:lineRule="auto"/>
        <w:rPr>
          <w:rFonts w:cs="Arial"/>
        </w:rPr>
      </w:pPr>
      <w:r>
        <w:rPr>
          <w:rFonts w:cs="Arial"/>
        </w:rPr>
        <w:t>30.</w:t>
      </w:r>
      <w:r>
        <w:rPr>
          <w:rFonts w:cs="Arial"/>
        </w:rPr>
        <w:tab/>
      </w:r>
      <w:r w:rsidR="00AF103E">
        <w:rPr>
          <w:rFonts w:cs="Arial"/>
        </w:rPr>
        <w:t>&lt;usager&gt;</w:t>
      </w:r>
    </w:p>
    <w:p w:rsidR="00AF103E" w:rsidRDefault="00941E94" w:rsidP="000B3D92">
      <w:pPr>
        <w:tabs>
          <w:tab w:val="left" w:pos="1134"/>
        </w:tabs>
        <w:suppressAutoHyphens/>
        <w:spacing w:line="276" w:lineRule="auto"/>
        <w:rPr>
          <w:rFonts w:cs="Arial"/>
        </w:rPr>
      </w:pPr>
      <w:r>
        <w:rPr>
          <w:rFonts w:cs="Arial"/>
        </w:rPr>
        <w:t>40.</w:t>
      </w:r>
      <w:r>
        <w:rPr>
          <w:rFonts w:cs="Arial"/>
        </w:rPr>
        <w:tab/>
      </w:r>
      <w:r w:rsidR="00AF103E">
        <w:rPr>
          <w:rFonts w:cs="Arial"/>
        </w:rPr>
        <w:t>&lt;</w:t>
      </w:r>
      <w:proofErr w:type="spellStart"/>
      <w:r w:rsidR="009D28E3">
        <w:rPr>
          <w:rFonts w:cs="Arial"/>
        </w:rPr>
        <w:t>num</w:t>
      </w:r>
      <w:proofErr w:type="spellEnd"/>
      <w:r w:rsidR="00AF103E">
        <w:rPr>
          <w:rFonts w:cs="Arial"/>
        </w:rPr>
        <w:t>&gt;</w:t>
      </w:r>
      <w:r w:rsidR="009D28E3">
        <w:rPr>
          <w:rFonts w:cs="Arial"/>
        </w:rPr>
        <w:t>122583</w:t>
      </w:r>
      <w:r w:rsidR="00AF103E">
        <w:rPr>
          <w:rFonts w:cs="Arial"/>
        </w:rPr>
        <w:t>&lt;/</w:t>
      </w:r>
      <w:proofErr w:type="spellStart"/>
      <w:r w:rsidR="009D28E3">
        <w:rPr>
          <w:rFonts w:cs="Arial"/>
        </w:rPr>
        <w:t>num</w:t>
      </w:r>
      <w:proofErr w:type="spellEnd"/>
      <w:r w:rsidR="00AF103E">
        <w:rPr>
          <w:rFonts w:cs="Arial"/>
        </w:rPr>
        <w:t>&gt;</w:t>
      </w:r>
    </w:p>
    <w:p w:rsidR="00AF103E" w:rsidRDefault="00941E94" w:rsidP="000B3D92">
      <w:pPr>
        <w:tabs>
          <w:tab w:val="left" w:pos="1134"/>
        </w:tabs>
        <w:suppressAutoHyphens/>
        <w:spacing w:line="276" w:lineRule="auto"/>
        <w:rPr>
          <w:rFonts w:cs="Arial"/>
        </w:rPr>
      </w:pPr>
      <w:r>
        <w:rPr>
          <w:rFonts w:cs="Arial"/>
        </w:rPr>
        <w:t>50.</w:t>
      </w:r>
      <w:r>
        <w:rPr>
          <w:rFonts w:cs="Arial"/>
        </w:rPr>
        <w:tab/>
      </w:r>
      <w:r w:rsidR="00AF103E">
        <w:rPr>
          <w:rFonts w:cs="Arial"/>
        </w:rPr>
        <w:t>&lt;nom&gt;</w:t>
      </w:r>
      <w:r w:rsidR="009D28E3">
        <w:rPr>
          <w:rFonts w:cs="Arial"/>
        </w:rPr>
        <w:t>Lemaitre</w:t>
      </w:r>
      <w:r w:rsidR="00AF103E">
        <w:rPr>
          <w:rFonts w:cs="Arial"/>
        </w:rPr>
        <w:t>&lt;/nom&gt;</w:t>
      </w:r>
    </w:p>
    <w:p w:rsidR="00AF103E" w:rsidRDefault="00941E94" w:rsidP="000B3D92">
      <w:pPr>
        <w:tabs>
          <w:tab w:val="left" w:pos="1134"/>
        </w:tabs>
        <w:suppressAutoHyphens/>
        <w:spacing w:line="276" w:lineRule="auto"/>
        <w:rPr>
          <w:rFonts w:cs="Arial"/>
        </w:rPr>
      </w:pPr>
      <w:r>
        <w:rPr>
          <w:rFonts w:cs="Arial"/>
        </w:rPr>
        <w:t>60.</w:t>
      </w:r>
      <w:r>
        <w:rPr>
          <w:rFonts w:cs="Arial"/>
        </w:rPr>
        <w:tab/>
      </w:r>
      <w:r w:rsidR="003E6690">
        <w:rPr>
          <w:rFonts w:cs="Arial"/>
        </w:rPr>
        <w:t>&lt;</w:t>
      </w:r>
      <w:proofErr w:type="spellStart"/>
      <w:r w:rsidR="003E6690">
        <w:rPr>
          <w:rFonts w:cs="Arial"/>
        </w:rPr>
        <w:t>prenom</w:t>
      </w:r>
      <w:proofErr w:type="spellEnd"/>
      <w:r w:rsidR="003E6690">
        <w:rPr>
          <w:rFonts w:cs="Arial"/>
        </w:rPr>
        <w:t>&gt;P</w:t>
      </w:r>
      <w:r w:rsidR="00AF103E">
        <w:rPr>
          <w:rFonts w:cs="Arial"/>
        </w:rPr>
        <w:t>atri</w:t>
      </w:r>
      <w:r w:rsidR="003E6690">
        <w:rPr>
          <w:rFonts w:cs="Arial"/>
        </w:rPr>
        <w:t>ck</w:t>
      </w:r>
      <w:r w:rsidR="00AF103E">
        <w:rPr>
          <w:rFonts w:cs="Arial"/>
        </w:rPr>
        <w:t>&lt;/</w:t>
      </w:r>
      <w:proofErr w:type="spellStart"/>
      <w:r w:rsidR="00AF103E">
        <w:rPr>
          <w:rFonts w:cs="Arial"/>
        </w:rPr>
        <w:t>prenom</w:t>
      </w:r>
      <w:proofErr w:type="spellEnd"/>
      <w:r w:rsidR="00AF103E">
        <w:rPr>
          <w:rFonts w:cs="Arial"/>
        </w:rPr>
        <w:t>&gt;</w:t>
      </w:r>
    </w:p>
    <w:p w:rsidR="00AF103E" w:rsidRDefault="00941E94" w:rsidP="000B3D92">
      <w:pPr>
        <w:tabs>
          <w:tab w:val="left" w:pos="1134"/>
        </w:tabs>
        <w:suppressAutoHyphens/>
        <w:spacing w:line="276" w:lineRule="auto"/>
        <w:rPr>
          <w:rFonts w:cs="Arial"/>
        </w:rPr>
      </w:pPr>
      <w:r>
        <w:rPr>
          <w:rFonts w:cs="Arial"/>
        </w:rPr>
        <w:t>70.</w:t>
      </w:r>
      <w:r>
        <w:rPr>
          <w:rFonts w:cs="Arial"/>
        </w:rPr>
        <w:tab/>
      </w:r>
      <w:r w:rsidR="00AF103E">
        <w:rPr>
          <w:rFonts w:cs="Arial"/>
        </w:rPr>
        <w:t>&lt;abonnement&gt;mensuel&lt;</w:t>
      </w:r>
      <w:r w:rsidR="00A91AC0">
        <w:rPr>
          <w:rFonts w:cs="Arial"/>
        </w:rPr>
        <w:t>/abonnement</w:t>
      </w:r>
      <w:r w:rsidR="00AF103E">
        <w:rPr>
          <w:rFonts w:cs="Arial"/>
        </w:rPr>
        <w:t>&gt;</w:t>
      </w:r>
    </w:p>
    <w:p w:rsidR="00941E94" w:rsidRDefault="00941E94" w:rsidP="000B3D92">
      <w:pPr>
        <w:tabs>
          <w:tab w:val="left" w:pos="1134"/>
        </w:tabs>
        <w:suppressAutoHyphens/>
        <w:spacing w:line="276" w:lineRule="auto"/>
        <w:rPr>
          <w:rFonts w:cs="Arial"/>
        </w:rPr>
      </w:pPr>
      <w:r>
        <w:rPr>
          <w:rFonts w:cs="Arial"/>
        </w:rPr>
        <w:t>80.</w:t>
      </w:r>
      <w:r>
        <w:rPr>
          <w:rFonts w:cs="Arial"/>
        </w:rPr>
        <w:tab/>
      </w:r>
    </w:p>
    <w:p w:rsidR="00AF103E" w:rsidRDefault="00941E94" w:rsidP="000B3D92">
      <w:pPr>
        <w:tabs>
          <w:tab w:val="left" w:pos="851"/>
        </w:tabs>
        <w:suppressAutoHyphens/>
        <w:spacing w:line="276" w:lineRule="auto"/>
        <w:rPr>
          <w:rFonts w:cs="Arial"/>
        </w:rPr>
      </w:pPr>
      <w:r>
        <w:rPr>
          <w:rFonts w:cs="Arial"/>
        </w:rPr>
        <w:t>90.</w:t>
      </w:r>
      <w:r>
        <w:rPr>
          <w:rFonts w:cs="Arial"/>
        </w:rPr>
        <w:tab/>
      </w:r>
      <w:r w:rsidR="00AF103E">
        <w:rPr>
          <w:rFonts w:cs="Arial"/>
        </w:rPr>
        <w:t>&lt;/usager&gt;</w:t>
      </w:r>
    </w:p>
    <w:p w:rsidR="00941E94" w:rsidRDefault="00941E94" w:rsidP="000B3D92">
      <w:pPr>
        <w:tabs>
          <w:tab w:val="left" w:pos="851"/>
        </w:tabs>
        <w:suppressAutoHyphens/>
        <w:spacing w:line="276" w:lineRule="auto"/>
        <w:rPr>
          <w:rFonts w:cs="Arial"/>
        </w:rPr>
      </w:pPr>
      <w:r>
        <w:rPr>
          <w:rFonts w:cs="Arial"/>
        </w:rPr>
        <w:t>100.</w:t>
      </w:r>
      <w:r>
        <w:rPr>
          <w:rFonts w:cs="Arial"/>
        </w:rPr>
        <w:tab/>
        <w:t>&lt;usager&gt;</w:t>
      </w:r>
    </w:p>
    <w:p w:rsidR="00AF103E" w:rsidRDefault="00941E94" w:rsidP="000B3D92">
      <w:pPr>
        <w:tabs>
          <w:tab w:val="left" w:pos="851"/>
        </w:tabs>
        <w:suppressAutoHyphens/>
        <w:spacing w:line="276" w:lineRule="auto"/>
        <w:rPr>
          <w:rFonts w:cs="Arial"/>
        </w:rPr>
      </w:pPr>
      <w:r>
        <w:rPr>
          <w:rFonts w:cs="Arial"/>
        </w:rPr>
        <w:t>110.</w:t>
      </w:r>
      <w:r>
        <w:rPr>
          <w:rFonts w:cs="Arial"/>
        </w:rPr>
        <w:tab/>
      </w:r>
      <w:r w:rsidR="00AF103E">
        <w:rPr>
          <w:rFonts w:cs="Arial"/>
        </w:rPr>
        <w:t>…</w:t>
      </w:r>
    </w:p>
    <w:p w:rsidR="00AF103E" w:rsidRPr="006B41D8" w:rsidRDefault="00941E94" w:rsidP="000B3D92">
      <w:pPr>
        <w:tabs>
          <w:tab w:val="left" w:pos="567"/>
        </w:tabs>
        <w:suppressAutoHyphens/>
        <w:spacing w:line="276" w:lineRule="auto"/>
        <w:rPr>
          <w:rFonts w:cs="Arial"/>
        </w:rPr>
      </w:pPr>
      <w:r>
        <w:rPr>
          <w:rFonts w:cs="Arial"/>
        </w:rPr>
        <w:t>200.</w:t>
      </w:r>
      <w:r>
        <w:rPr>
          <w:rFonts w:cs="Arial"/>
        </w:rPr>
        <w:tab/>
        <w:t>&lt;/informations&gt;</w:t>
      </w:r>
    </w:p>
    <w:sectPr w:rsidR="00AF103E" w:rsidRPr="006B41D8" w:rsidSect="0068300D">
      <w:type w:val="continuous"/>
      <w:pgSz w:w="11906" w:h="16838"/>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1C2" w:rsidRDefault="00BE71C2">
      <w:r>
        <w:separator/>
      </w:r>
    </w:p>
  </w:endnote>
  <w:endnote w:type="continuationSeparator" w:id="0">
    <w:p w:rsidR="00BE71C2" w:rsidRDefault="00BE71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1C2" w:rsidRDefault="004255FC" w:rsidP="00CF64D8">
    <w:pPr>
      <w:pStyle w:val="Pieddepage"/>
      <w:framePr w:wrap="around" w:vAnchor="text" w:hAnchor="margin" w:xAlign="right" w:y="1"/>
      <w:rPr>
        <w:rStyle w:val="Numrodepage"/>
      </w:rPr>
    </w:pPr>
    <w:r>
      <w:rPr>
        <w:rStyle w:val="Numrodepage"/>
      </w:rPr>
      <w:fldChar w:fldCharType="begin"/>
    </w:r>
    <w:r w:rsidR="00BE71C2">
      <w:rPr>
        <w:rStyle w:val="Numrodepage"/>
      </w:rPr>
      <w:instrText xml:space="preserve">PAGE  </w:instrText>
    </w:r>
    <w:r>
      <w:rPr>
        <w:rStyle w:val="Numrodepage"/>
      </w:rPr>
      <w:fldChar w:fldCharType="end"/>
    </w:r>
  </w:p>
  <w:p w:rsidR="00BE71C2" w:rsidRDefault="00BE71C2" w:rsidP="00CF64D8">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1C2" w:rsidRDefault="00BE71C2" w:rsidP="00114B51">
    <w:pPr>
      <w:pStyle w:val="Pieddepage"/>
      <w:pBdr>
        <w:top w:val="single" w:sz="36" w:space="0" w:color="auto"/>
      </w:pBdr>
      <w:tabs>
        <w:tab w:val="clear" w:pos="4536"/>
        <w:tab w:val="clear" w:pos="9072"/>
        <w:tab w:val="right" w:pos="9639"/>
      </w:tabs>
      <w:rPr>
        <w:b/>
        <w:sz w:val="16"/>
        <w:szCs w:val="16"/>
      </w:rPr>
    </w:pPr>
    <w:r>
      <w:rPr>
        <w:b/>
        <w:bCs/>
        <w:sz w:val="16"/>
        <w:szCs w:val="16"/>
      </w:rPr>
      <w:t>Baccalauréat technologique STMG</w:t>
    </w:r>
    <w:r>
      <w:rPr>
        <w:b/>
        <w:sz w:val="16"/>
        <w:szCs w:val="16"/>
      </w:rPr>
      <w:tab/>
      <w:t xml:space="preserve">PAGE </w:t>
    </w:r>
    <w:r w:rsidR="004255FC">
      <w:rPr>
        <w:b/>
        <w:sz w:val="16"/>
        <w:szCs w:val="16"/>
      </w:rPr>
      <w:fldChar w:fldCharType="begin"/>
    </w:r>
    <w:r>
      <w:rPr>
        <w:b/>
        <w:sz w:val="16"/>
        <w:szCs w:val="16"/>
      </w:rPr>
      <w:instrText xml:space="preserve"> PAGE </w:instrText>
    </w:r>
    <w:r w:rsidR="004255FC">
      <w:rPr>
        <w:b/>
        <w:sz w:val="16"/>
        <w:szCs w:val="16"/>
      </w:rPr>
      <w:fldChar w:fldCharType="separate"/>
    </w:r>
    <w:r w:rsidR="0062077A">
      <w:rPr>
        <w:b/>
        <w:noProof/>
        <w:sz w:val="16"/>
        <w:szCs w:val="16"/>
      </w:rPr>
      <w:t>14</w:t>
    </w:r>
    <w:r w:rsidR="004255FC">
      <w:rPr>
        <w:b/>
        <w:sz w:val="16"/>
        <w:szCs w:val="16"/>
      </w:rPr>
      <w:fldChar w:fldCharType="end"/>
    </w:r>
    <w:r>
      <w:rPr>
        <w:sz w:val="16"/>
        <w:szCs w:val="16"/>
      </w:rPr>
      <w:t>/</w:t>
    </w:r>
    <w:r w:rsidR="004255FC">
      <w:rPr>
        <w:rStyle w:val="Numrodepage"/>
        <w:b/>
        <w:sz w:val="16"/>
        <w:szCs w:val="16"/>
      </w:rPr>
      <w:fldChar w:fldCharType="begin"/>
    </w:r>
    <w:r>
      <w:rPr>
        <w:rStyle w:val="Numrodepage"/>
        <w:b/>
        <w:sz w:val="16"/>
        <w:szCs w:val="16"/>
      </w:rPr>
      <w:instrText xml:space="preserve"> NUMPAGES </w:instrText>
    </w:r>
    <w:r w:rsidR="004255FC">
      <w:rPr>
        <w:rStyle w:val="Numrodepage"/>
        <w:b/>
        <w:sz w:val="16"/>
        <w:szCs w:val="16"/>
      </w:rPr>
      <w:fldChar w:fldCharType="separate"/>
    </w:r>
    <w:r w:rsidR="0062077A">
      <w:rPr>
        <w:rStyle w:val="Numrodepage"/>
        <w:b/>
        <w:noProof/>
        <w:sz w:val="16"/>
        <w:szCs w:val="16"/>
      </w:rPr>
      <w:t>14</w:t>
    </w:r>
    <w:r w:rsidR="004255FC">
      <w:rPr>
        <w:rStyle w:val="Numrodepage"/>
        <w:b/>
        <w:sz w:val="16"/>
        <w:szCs w:val="16"/>
      </w:rPr>
      <w:fldChar w:fldCharType="end"/>
    </w:r>
  </w:p>
  <w:p w:rsidR="00BE71C2" w:rsidRPr="009A7A1E" w:rsidRDefault="00BE71C2" w:rsidP="00114B51">
    <w:pPr>
      <w:pStyle w:val="Pieddepage"/>
      <w:tabs>
        <w:tab w:val="clear" w:pos="9072"/>
        <w:tab w:val="right" w:pos="9639"/>
      </w:tabs>
    </w:pPr>
    <w:r>
      <w:rPr>
        <w:b/>
        <w:sz w:val="16"/>
      </w:rPr>
      <w:t>SYSTÈMES D’INFORMATION</w:t>
    </w:r>
    <w:r>
      <w:rPr>
        <w:b/>
        <w:bCs/>
        <w:sz w:val="16"/>
        <w:szCs w:val="16"/>
      </w:rPr>
      <w:t xml:space="preserve"> DE </w:t>
    </w:r>
    <w:r>
      <w:rPr>
        <w:b/>
        <w:sz w:val="16"/>
      </w:rPr>
      <w:t>GESTION – Épreuve écrite de spécialité</w:t>
    </w:r>
    <w:r>
      <w:rPr>
        <w:b/>
        <w:sz w:val="16"/>
        <w:szCs w:val="16"/>
      </w:rPr>
      <w:tab/>
      <w:t xml:space="preserve">REPÈRE : </w:t>
    </w:r>
    <w:r w:rsidR="00114B51">
      <w:rPr>
        <w:b/>
        <w:sz w:val="16"/>
        <w:szCs w:val="16"/>
      </w:rPr>
      <w:t>14SIGME3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1C2" w:rsidRDefault="00BE71C2">
      <w:r>
        <w:separator/>
      </w:r>
    </w:p>
  </w:footnote>
  <w:footnote w:type="continuationSeparator" w:id="0">
    <w:p w:rsidR="00BE71C2" w:rsidRDefault="00BE71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04A98"/>
    <w:multiLevelType w:val="hybridMultilevel"/>
    <w:tmpl w:val="C1709D7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nsid w:val="0AA63B7E"/>
    <w:multiLevelType w:val="hybridMultilevel"/>
    <w:tmpl w:val="10D88D48"/>
    <w:lvl w:ilvl="0" w:tplc="D2EC596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4869E6"/>
    <w:multiLevelType w:val="hybridMultilevel"/>
    <w:tmpl w:val="DE34F3C6"/>
    <w:lvl w:ilvl="0" w:tplc="8AE635A8">
      <w:start w:val="1"/>
      <w:numFmt w:val="bullet"/>
      <w:pStyle w:val="Puce"/>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7C6378E"/>
    <w:multiLevelType w:val="hybridMultilevel"/>
    <w:tmpl w:val="06683D0C"/>
    <w:lvl w:ilvl="0" w:tplc="040C0001">
      <w:start w:val="1"/>
      <w:numFmt w:val="bullet"/>
      <w:lvlText w:val=""/>
      <w:lvlJc w:val="left"/>
      <w:pPr>
        <w:tabs>
          <w:tab w:val="num" w:pos="1290"/>
        </w:tabs>
        <w:ind w:left="1290" w:hanging="360"/>
      </w:pPr>
      <w:rPr>
        <w:rFonts w:ascii="Symbol" w:hAnsi="Symbol" w:hint="default"/>
      </w:rPr>
    </w:lvl>
    <w:lvl w:ilvl="1" w:tplc="040C0003" w:tentative="1">
      <w:start w:val="1"/>
      <w:numFmt w:val="bullet"/>
      <w:lvlText w:val="o"/>
      <w:lvlJc w:val="left"/>
      <w:pPr>
        <w:tabs>
          <w:tab w:val="num" w:pos="2010"/>
        </w:tabs>
        <w:ind w:left="2010" w:hanging="360"/>
      </w:pPr>
      <w:rPr>
        <w:rFonts w:ascii="Courier New" w:hAnsi="Courier New" w:cs="Courier New"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cs="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cs="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4">
    <w:nsid w:val="19C72C48"/>
    <w:multiLevelType w:val="hybridMultilevel"/>
    <w:tmpl w:val="E5AA3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7D5C38"/>
    <w:multiLevelType w:val="hybridMultilevel"/>
    <w:tmpl w:val="FE186DBC"/>
    <w:lvl w:ilvl="0" w:tplc="C382E19A">
      <w:start w:val="1"/>
      <w:numFmt w:val="bullet"/>
      <w:lvlText w:val=""/>
      <w:lvlJc w:val="left"/>
      <w:pPr>
        <w:tabs>
          <w:tab w:val="num" w:pos="720"/>
        </w:tabs>
        <w:ind w:left="720"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0621858"/>
    <w:multiLevelType w:val="hybridMultilevel"/>
    <w:tmpl w:val="022CB276"/>
    <w:lvl w:ilvl="0" w:tplc="7EB42FA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39E1057"/>
    <w:multiLevelType w:val="hybridMultilevel"/>
    <w:tmpl w:val="46A20AD2"/>
    <w:lvl w:ilvl="0" w:tplc="9F7867B0">
      <w:start w:val="1"/>
      <w:numFmt w:val="decimal"/>
      <w:lvlText w:val="%10."/>
      <w:lvlJc w:val="left"/>
      <w:pPr>
        <w:tabs>
          <w:tab w:val="num" w:pos="851"/>
        </w:tabs>
        <w:ind w:left="851" w:hanging="567"/>
      </w:pPr>
      <w:rPr>
        <w:rFonts w:hint="default"/>
      </w:r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8">
    <w:nsid w:val="26C473C8"/>
    <w:multiLevelType w:val="hybridMultilevel"/>
    <w:tmpl w:val="280EE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F4060CE"/>
    <w:multiLevelType w:val="hybridMultilevel"/>
    <w:tmpl w:val="B344C082"/>
    <w:lvl w:ilvl="0" w:tplc="0F92936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A5C1B39"/>
    <w:multiLevelType w:val="hybridMultilevel"/>
    <w:tmpl w:val="27DEB8EA"/>
    <w:lvl w:ilvl="0" w:tplc="F02EAB82">
      <w:numFmt w:val="bullet"/>
      <w:lvlText w:val="-"/>
      <w:lvlJc w:val="left"/>
      <w:pPr>
        <w:tabs>
          <w:tab w:val="num" w:pos="930"/>
        </w:tabs>
        <w:ind w:left="930" w:hanging="360"/>
      </w:pPr>
      <w:rPr>
        <w:rFonts w:ascii="Arial" w:eastAsia="Times New Roman" w:hAnsi="Arial" w:cs="Arial" w:hint="default"/>
      </w:rPr>
    </w:lvl>
    <w:lvl w:ilvl="1" w:tplc="040C0003" w:tentative="1">
      <w:start w:val="1"/>
      <w:numFmt w:val="bullet"/>
      <w:lvlText w:val="o"/>
      <w:lvlJc w:val="left"/>
      <w:pPr>
        <w:tabs>
          <w:tab w:val="num" w:pos="1650"/>
        </w:tabs>
        <w:ind w:left="1650" w:hanging="360"/>
      </w:pPr>
      <w:rPr>
        <w:rFonts w:ascii="Courier New" w:hAnsi="Courier New" w:cs="Courier New" w:hint="default"/>
      </w:rPr>
    </w:lvl>
    <w:lvl w:ilvl="2" w:tplc="040C0005" w:tentative="1">
      <w:start w:val="1"/>
      <w:numFmt w:val="bullet"/>
      <w:lvlText w:val=""/>
      <w:lvlJc w:val="left"/>
      <w:pPr>
        <w:tabs>
          <w:tab w:val="num" w:pos="2370"/>
        </w:tabs>
        <w:ind w:left="2370" w:hanging="360"/>
      </w:pPr>
      <w:rPr>
        <w:rFonts w:ascii="Wingdings" w:hAnsi="Wingdings" w:hint="default"/>
      </w:rPr>
    </w:lvl>
    <w:lvl w:ilvl="3" w:tplc="040C0001" w:tentative="1">
      <w:start w:val="1"/>
      <w:numFmt w:val="bullet"/>
      <w:lvlText w:val=""/>
      <w:lvlJc w:val="left"/>
      <w:pPr>
        <w:tabs>
          <w:tab w:val="num" w:pos="3090"/>
        </w:tabs>
        <w:ind w:left="3090" w:hanging="360"/>
      </w:pPr>
      <w:rPr>
        <w:rFonts w:ascii="Symbol" w:hAnsi="Symbol" w:hint="default"/>
      </w:rPr>
    </w:lvl>
    <w:lvl w:ilvl="4" w:tplc="040C0003" w:tentative="1">
      <w:start w:val="1"/>
      <w:numFmt w:val="bullet"/>
      <w:lvlText w:val="o"/>
      <w:lvlJc w:val="left"/>
      <w:pPr>
        <w:tabs>
          <w:tab w:val="num" w:pos="3810"/>
        </w:tabs>
        <w:ind w:left="3810" w:hanging="360"/>
      </w:pPr>
      <w:rPr>
        <w:rFonts w:ascii="Courier New" w:hAnsi="Courier New" w:cs="Courier New" w:hint="default"/>
      </w:rPr>
    </w:lvl>
    <w:lvl w:ilvl="5" w:tplc="040C0005" w:tentative="1">
      <w:start w:val="1"/>
      <w:numFmt w:val="bullet"/>
      <w:lvlText w:val=""/>
      <w:lvlJc w:val="left"/>
      <w:pPr>
        <w:tabs>
          <w:tab w:val="num" w:pos="4530"/>
        </w:tabs>
        <w:ind w:left="4530" w:hanging="360"/>
      </w:pPr>
      <w:rPr>
        <w:rFonts w:ascii="Wingdings" w:hAnsi="Wingdings" w:hint="default"/>
      </w:rPr>
    </w:lvl>
    <w:lvl w:ilvl="6" w:tplc="040C0001" w:tentative="1">
      <w:start w:val="1"/>
      <w:numFmt w:val="bullet"/>
      <w:lvlText w:val=""/>
      <w:lvlJc w:val="left"/>
      <w:pPr>
        <w:tabs>
          <w:tab w:val="num" w:pos="5250"/>
        </w:tabs>
        <w:ind w:left="5250" w:hanging="360"/>
      </w:pPr>
      <w:rPr>
        <w:rFonts w:ascii="Symbol" w:hAnsi="Symbol" w:hint="default"/>
      </w:rPr>
    </w:lvl>
    <w:lvl w:ilvl="7" w:tplc="040C0003" w:tentative="1">
      <w:start w:val="1"/>
      <w:numFmt w:val="bullet"/>
      <w:lvlText w:val="o"/>
      <w:lvlJc w:val="left"/>
      <w:pPr>
        <w:tabs>
          <w:tab w:val="num" w:pos="5970"/>
        </w:tabs>
        <w:ind w:left="5970" w:hanging="360"/>
      </w:pPr>
      <w:rPr>
        <w:rFonts w:ascii="Courier New" w:hAnsi="Courier New" w:cs="Courier New" w:hint="default"/>
      </w:rPr>
    </w:lvl>
    <w:lvl w:ilvl="8" w:tplc="040C0005" w:tentative="1">
      <w:start w:val="1"/>
      <w:numFmt w:val="bullet"/>
      <w:lvlText w:val=""/>
      <w:lvlJc w:val="left"/>
      <w:pPr>
        <w:tabs>
          <w:tab w:val="num" w:pos="6690"/>
        </w:tabs>
        <w:ind w:left="6690" w:hanging="360"/>
      </w:pPr>
      <w:rPr>
        <w:rFonts w:ascii="Wingdings" w:hAnsi="Wingdings" w:hint="default"/>
      </w:rPr>
    </w:lvl>
  </w:abstractNum>
  <w:abstractNum w:abstractNumId="11">
    <w:nsid w:val="3F80427C"/>
    <w:multiLevelType w:val="hybridMultilevel"/>
    <w:tmpl w:val="46162E6E"/>
    <w:lvl w:ilvl="0" w:tplc="8396823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FAC7232"/>
    <w:multiLevelType w:val="hybridMultilevel"/>
    <w:tmpl w:val="6D20C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5213ED3"/>
    <w:multiLevelType w:val="hybridMultilevel"/>
    <w:tmpl w:val="1CD46448"/>
    <w:lvl w:ilvl="0" w:tplc="7A76885E">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4">
    <w:nsid w:val="4869227C"/>
    <w:multiLevelType w:val="hybridMultilevel"/>
    <w:tmpl w:val="3DB80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E9C6B89"/>
    <w:multiLevelType w:val="hybridMultilevel"/>
    <w:tmpl w:val="9EF4A354"/>
    <w:lvl w:ilvl="0" w:tplc="A8A2F5C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64A0BB7"/>
    <w:multiLevelType w:val="hybridMultilevel"/>
    <w:tmpl w:val="DF5EA132"/>
    <w:lvl w:ilvl="0" w:tplc="1DEA088A">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17">
    <w:nsid w:val="5B982394"/>
    <w:multiLevelType w:val="hybridMultilevel"/>
    <w:tmpl w:val="243A3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1953909"/>
    <w:multiLevelType w:val="hybridMultilevel"/>
    <w:tmpl w:val="D8D296AE"/>
    <w:lvl w:ilvl="0" w:tplc="F7BEDF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43A1F77"/>
    <w:multiLevelType w:val="hybridMultilevel"/>
    <w:tmpl w:val="AA3A01A0"/>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20">
    <w:nsid w:val="7D34129E"/>
    <w:multiLevelType w:val="hybridMultilevel"/>
    <w:tmpl w:val="FB964C7C"/>
    <w:lvl w:ilvl="0" w:tplc="7A76885E">
      <w:start w:val="1"/>
      <w:numFmt w:val="decimal"/>
      <w:lvlText w:val="%1."/>
      <w:lvlJc w:val="left"/>
      <w:pPr>
        <w:ind w:left="1288"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1">
    <w:nsid w:val="7DA27E53"/>
    <w:multiLevelType w:val="hybridMultilevel"/>
    <w:tmpl w:val="25D6E16A"/>
    <w:lvl w:ilvl="0" w:tplc="040C0001">
      <w:start w:val="1"/>
      <w:numFmt w:val="bullet"/>
      <w:lvlText w:val=""/>
      <w:lvlJc w:val="left"/>
      <w:pPr>
        <w:ind w:left="1293" w:hanging="360"/>
      </w:pPr>
      <w:rPr>
        <w:rFonts w:ascii="Symbol" w:hAnsi="Symbol" w:hint="default"/>
      </w:rPr>
    </w:lvl>
    <w:lvl w:ilvl="1" w:tplc="040C0003" w:tentative="1">
      <w:start w:val="1"/>
      <w:numFmt w:val="bullet"/>
      <w:lvlText w:val="o"/>
      <w:lvlJc w:val="left"/>
      <w:pPr>
        <w:ind w:left="2013" w:hanging="360"/>
      </w:pPr>
      <w:rPr>
        <w:rFonts w:ascii="Courier New" w:hAnsi="Courier New" w:cs="Courier New" w:hint="default"/>
      </w:rPr>
    </w:lvl>
    <w:lvl w:ilvl="2" w:tplc="040C0005" w:tentative="1">
      <w:start w:val="1"/>
      <w:numFmt w:val="bullet"/>
      <w:lvlText w:val=""/>
      <w:lvlJc w:val="left"/>
      <w:pPr>
        <w:ind w:left="2733" w:hanging="360"/>
      </w:pPr>
      <w:rPr>
        <w:rFonts w:ascii="Wingdings" w:hAnsi="Wingdings" w:hint="default"/>
      </w:rPr>
    </w:lvl>
    <w:lvl w:ilvl="3" w:tplc="040C0001" w:tentative="1">
      <w:start w:val="1"/>
      <w:numFmt w:val="bullet"/>
      <w:lvlText w:val=""/>
      <w:lvlJc w:val="left"/>
      <w:pPr>
        <w:ind w:left="3453" w:hanging="360"/>
      </w:pPr>
      <w:rPr>
        <w:rFonts w:ascii="Symbol" w:hAnsi="Symbol" w:hint="default"/>
      </w:rPr>
    </w:lvl>
    <w:lvl w:ilvl="4" w:tplc="040C0003" w:tentative="1">
      <w:start w:val="1"/>
      <w:numFmt w:val="bullet"/>
      <w:lvlText w:val="o"/>
      <w:lvlJc w:val="left"/>
      <w:pPr>
        <w:ind w:left="4173" w:hanging="360"/>
      </w:pPr>
      <w:rPr>
        <w:rFonts w:ascii="Courier New" w:hAnsi="Courier New" w:cs="Courier New" w:hint="default"/>
      </w:rPr>
    </w:lvl>
    <w:lvl w:ilvl="5" w:tplc="040C0005" w:tentative="1">
      <w:start w:val="1"/>
      <w:numFmt w:val="bullet"/>
      <w:lvlText w:val=""/>
      <w:lvlJc w:val="left"/>
      <w:pPr>
        <w:ind w:left="4893" w:hanging="360"/>
      </w:pPr>
      <w:rPr>
        <w:rFonts w:ascii="Wingdings" w:hAnsi="Wingdings" w:hint="default"/>
      </w:rPr>
    </w:lvl>
    <w:lvl w:ilvl="6" w:tplc="040C0001" w:tentative="1">
      <w:start w:val="1"/>
      <w:numFmt w:val="bullet"/>
      <w:lvlText w:val=""/>
      <w:lvlJc w:val="left"/>
      <w:pPr>
        <w:ind w:left="5613" w:hanging="360"/>
      </w:pPr>
      <w:rPr>
        <w:rFonts w:ascii="Symbol" w:hAnsi="Symbol" w:hint="default"/>
      </w:rPr>
    </w:lvl>
    <w:lvl w:ilvl="7" w:tplc="040C0003" w:tentative="1">
      <w:start w:val="1"/>
      <w:numFmt w:val="bullet"/>
      <w:lvlText w:val="o"/>
      <w:lvlJc w:val="left"/>
      <w:pPr>
        <w:ind w:left="6333" w:hanging="360"/>
      </w:pPr>
      <w:rPr>
        <w:rFonts w:ascii="Courier New" w:hAnsi="Courier New" w:cs="Courier New" w:hint="default"/>
      </w:rPr>
    </w:lvl>
    <w:lvl w:ilvl="8" w:tplc="040C0005" w:tentative="1">
      <w:start w:val="1"/>
      <w:numFmt w:val="bullet"/>
      <w:lvlText w:val=""/>
      <w:lvlJc w:val="left"/>
      <w:pPr>
        <w:ind w:left="7053" w:hanging="360"/>
      </w:pPr>
      <w:rPr>
        <w:rFonts w:ascii="Wingdings" w:hAnsi="Wingdings" w:hint="default"/>
      </w:rPr>
    </w:lvl>
  </w:abstractNum>
  <w:abstractNum w:abstractNumId="22">
    <w:nsid w:val="7EDA3A34"/>
    <w:multiLevelType w:val="hybridMultilevel"/>
    <w:tmpl w:val="7C8C7F98"/>
    <w:lvl w:ilvl="0" w:tplc="C4A43FF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22"/>
  </w:num>
  <w:num w:numId="6">
    <w:abstractNumId w:val="11"/>
  </w:num>
  <w:num w:numId="7">
    <w:abstractNumId w:val="1"/>
  </w:num>
  <w:num w:numId="8">
    <w:abstractNumId w:val="15"/>
  </w:num>
  <w:num w:numId="9">
    <w:abstractNumId w:val="3"/>
  </w:num>
  <w:num w:numId="10">
    <w:abstractNumId w:val="10"/>
  </w:num>
  <w:num w:numId="11">
    <w:abstractNumId w:val="7"/>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num>
  <w:num w:numId="28">
    <w:abstractNumId w:val="7"/>
    <w:lvlOverride w:ilvl="0">
      <w:startOverride w:val="25"/>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13"/>
  </w:num>
  <w:num w:numId="39">
    <w:abstractNumId w:val="20"/>
  </w:num>
  <w:num w:numId="40">
    <w:abstractNumId w:val="0"/>
  </w:num>
  <w:num w:numId="41">
    <w:abstractNumId w:val="12"/>
  </w:num>
  <w:num w:numId="42">
    <w:abstractNumId w:val="14"/>
  </w:num>
  <w:num w:numId="43">
    <w:abstractNumId w:val="17"/>
  </w:num>
  <w:num w:numId="44">
    <w:abstractNumId w:val="4"/>
  </w:num>
  <w:num w:numId="45">
    <w:abstractNumId w:val="16"/>
  </w:num>
  <w:num w:numId="46">
    <w:abstractNumId w:val="19"/>
  </w:num>
  <w:num w:numId="47">
    <w:abstractNumId w:val="21"/>
  </w:num>
  <w:num w:numId="48">
    <w:abstractNumId w:val="18"/>
  </w:num>
  <w:num w:numId="49">
    <w:abstractNumId w:val="8"/>
  </w:num>
  <w:num w:numId="5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stylePaneFormatFilter w:val="3F01"/>
  <w:defaultTabStop w:val="567"/>
  <w:hyphenationZone w:val="425"/>
  <w:noPunctuationKerning/>
  <w:characterSpacingControl w:val="doNotCompress"/>
  <w:footnotePr>
    <w:footnote w:id="-1"/>
    <w:footnote w:id="0"/>
  </w:footnotePr>
  <w:endnotePr>
    <w:endnote w:id="-1"/>
    <w:endnote w:id="0"/>
  </w:endnotePr>
  <w:compat/>
  <w:rsids>
    <w:rsidRoot w:val="005B134F"/>
    <w:rsid w:val="000070EB"/>
    <w:rsid w:val="00012CEF"/>
    <w:rsid w:val="00017092"/>
    <w:rsid w:val="000210DC"/>
    <w:rsid w:val="00024AAC"/>
    <w:rsid w:val="000253E3"/>
    <w:rsid w:val="0002599B"/>
    <w:rsid w:val="000312EA"/>
    <w:rsid w:val="00037B85"/>
    <w:rsid w:val="00055C4A"/>
    <w:rsid w:val="00056B0C"/>
    <w:rsid w:val="000607A3"/>
    <w:rsid w:val="00061D9D"/>
    <w:rsid w:val="00064E2D"/>
    <w:rsid w:val="00067B1B"/>
    <w:rsid w:val="0007309D"/>
    <w:rsid w:val="00073772"/>
    <w:rsid w:val="00073EF9"/>
    <w:rsid w:val="00080AFB"/>
    <w:rsid w:val="00091109"/>
    <w:rsid w:val="00091552"/>
    <w:rsid w:val="000979CD"/>
    <w:rsid w:val="00097C4F"/>
    <w:rsid w:val="000A25EA"/>
    <w:rsid w:val="000A4A7E"/>
    <w:rsid w:val="000A5B36"/>
    <w:rsid w:val="000B30F9"/>
    <w:rsid w:val="000B3D92"/>
    <w:rsid w:val="000B46B7"/>
    <w:rsid w:val="000B48E8"/>
    <w:rsid w:val="000D1336"/>
    <w:rsid w:val="000D606C"/>
    <w:rsid w:val="000D6592"/>
    <w:rsid w:val="000D77DD"/>
    <w:rsid w:val="000E0460"/>
    <w:rsid w:val="000E0EAF"/>
    <w:rsid w:val="000E2AC3"/>
    <w:rsid w:val="000E4354"/>
    <w:rsid w:val="000F15C7"/>
    <w:rsid w:val="000F31C2"/>
    <w:rsid w:val="000F4E84"/>
    <w:rsid w:val="000F6B7B"/>
    <w:rsid w:val="00104EB1"/>
    <w:rsid w:val="00114B51"/>
    <w:rsid w:val="00114DE0"/>
    <w:rsid w:val="001176FB"/>
    <w:rsid w:val="001233E0"/>
    <w:rsid w:val="00130439"/>
    <w:rsid w:val="00133012"/>
    <w:rsid w:val="0014404B"/>
    <w:rsid w:val="001570CE"/>
    <w:rsid w:val="001720C3"/>
    <w:rsid w:val="0017286C"/>
    <w:rsid w:val="001748FA"/>
    <w:rsid w:val="00174B80"/>
    <w:rsid w:val="00192C87"/>
    <w:rsid w:val="00193C42"/>
    <w:rsid w:val="001A02B1"/>
    <w:rsid w:val="001A1ED0"/>
    <w:rsid w:val="001B4B8C"/>
    <w:rsid w:val="001C00F9"/>
    <w:rsid w:val="001C105C"/>
    <w:rsid w:val="001C1B30"/>
    <w:rsid w:val="001C4DA9"/>
    <w:rsid w:val="001C6999"/>
    <w:rsid w:val="001D1D70"/>
    <w:rsid w:val="001D1E02"/>
    <w:rsid w:val="001D3517"/>
    <w:rsid w:val="001D43C1"/>
    <w:rsid w:val="001D54AB"/>
    <w:rsid w:val="001E3A58"/>
    <w:rsid w:val="001E3E25"/>
    <w:rsid w:val="001E65F9"/>
    <w:rsid w:val="001E6B6B"/>
    <w:rsid w:val="001E7F0E"/>
    <w:rsid w:val="00211ADD"/>
    <w:rsid w:val="002308F7"/>
    <w:rsid w:val="002330F7"/>
    <w:rsid w:val="00237C0F"/>
    <w:rsid w:val="00251588"/>
    <w:rsid w:val="00260A8A"/>
    <w:rsid w:val="002679AA"/>
    <w:rsid w:val="00277308"/>
    <w:rsid w:val="00285891"/>
    <w:rsid w:val="00290885"/>
    <w:rsid w:val="00292232"/>
    <w:rsid w:val="002927D8"/>
    <w:rsid w:val="002A626F"/>
    <w:rsid w:val="002A63AB"/>
    <w:rsid w:val="002B0A32"/>
    <w:rsid w:val="002B1C3F"/>
    <w:rsid w:val="002B736C"/>
    <w:rsid w:val="002C55B1"/>
    <w:rsid w:val="002D1A15"/>
    <w:rsid w:val="002D24FF"/>
    <w:rsid w:val="002D42F7"/>
    <w:rsid w:val="002D4825"/>
    <w:rsid w:val="002D6078"/>
    <w:rsid w:val="002D6AB9"/>
    <w:rsid w:val="002E39F8"/>
    <w:rsid w:val="002E4FDA"/>
    <w:rsid w:val="002F0481"/>
    <w:rsid w:val="002F200B"/>
    <w:rsid w:val="002F34E6"/>
    <w:rsid w:val="0031107E"/>
    <w:rsid w:val="00311112"/>
    <w:rsid w:val="00316389"/>
    <w:rsid w:val="00321726"/>
    <w:rsid w:val="003220E9"/>
    <w:rsid w:val="003260EE"/>
    <w:rsid w:val="00334D0C"/>
    <w:rsid w:val="003358AD"/>
    <w:rsid w:val="00342F0B"/>
    <w:rsid w:val="00351139"/>
    <w:rsid w:val="0035165E"/>
    <w:rsid w:val="003541A9"/>
    <w:rsid w:val="00354EC2"/>
    <w:rsid w:val="0035664C"/>
    <w:rsid w:val="0035687A"/>
    <w:rsid w:val="00361DFE"/>
    <w:rsid w:val="00363811"/>
    <w:rsid w:val="00366D2E"/>
    <w:rsid w:val="003733D9"/>
    <w:rsid w:val="00386C8E"/>
    <w:rsid w:val="00395059"/>
    <w:rsid w:val="003A02F8"/>
    <w:rsid w:val="003A2D3D"/>
    <w:rsid w:val="003C113E"/>
    <w:rsid w:val="003D0622"/>
    <w:rsid w:val="003D2D6A"/>
    <w:rsid w:val="003D6956"/>
    <w:rsid w:val="003D72D2"/>
    <w:rsid w:val="003E03A1"/>
    <w:rsid w:val="003E2B8C"/>
    <w:rsid w:val="003E6690"/>
    <w:rsid w:val="003E7B63"/>
    <w:rsid w:val="003E7FA4"/>
    <w:rsid w:val="003F4087"/>
    <w:rsid w:val="003F77CA"/>
    <w:rsid w:val="00402A4F"/>
    <w:rsid w:val="0040318E"/>
    <w:rsid w:val="00414C10"/>
    <w:rsid w:val="0041774C"/>
    <w:rsid w:val="004200E7"/>
    <w:rsid w:val="00420F90"/>
    <w:rsid w:val="00422182"/>
    <w:rsid w:val="0042451A"/>
    <w:rsid w:val="004255FC"/>
    <w:rsid w:val="00430F36"/>
    <w:rsid w:val="00433457"/>
    <w:rsid w:val="004376AC"/>
    <w:rsid w:val="00444B40"/>
    <w:rsid w:val="00465D4B"/>
    <w:rsid w:val="0047018E"/>
    <w:rsid w:val="00472474"/>
    <w:rsid w:val="00472DAF"/>
    <w:rsid w:val="004730E5"/>
    <w:rsid w:val="004823B3"/>
    <w:rsid w:val="00483BAD"/>
    <w:rsid w:val="00486928"/>
    <w:rsid w:val="004876F1"/>
    <w:rsid w:val="0049155D"/>
    <w:rsid w:val="00492129"/>
    <w:rsid w:val="004A2237"/>
    <w:rsid w:val="004A635C"/>
    <w:rsid w:val="004A70FE"/>
    <w:rsid w:val="004B15DC"/>
    <w:rsid w:val="004B1833"/>
    <w:rsid w:val="004B1A3B"/>
    <w:rsid w:val="004B22AA"/>
    <w:rsid w:val="004B4B2B"/>
    <w:rsid w:val="004B7AF6"/>
    <w:rsid w:val="004C4A8B"/>
    <w:rsid w:val="004C5E73"/>
    <w:rsid w:val="004F1254"/>
    <w:rsid w:val="004F7AE5"/>
    <w:rsid w:val="005013C4"/>
    <w:rsid w:val="00506AE8"/>
    <w:rsid w:val="005074FF"/>
    <w:rsid w:val="00507ED7"/>
    <w:rsid w:val="00513385"/>
    <w:rsid w:val="0051726D"/>
    <w:rsid w:val="00520321"/>
    <w:rsid w:val="0052190D"/>
    <w:rsid w:val="00522554"/>
    <w:rsid w:val="00525C26"/>
    <w:rsid w:val="0054066F"/>
    <w:rsid w:val="00540A40"/>
    <w:rsid w:val="0055313A"/>
    <w:rsid w:val="00557540"/>
    <w:rsid w:val="00557A44"/>
    <w:rsid w:val="00562AA6"/>
    <w:rsid w:val="005654FB"/>
    <w:rsid w:val="0056648D"/>
    <w:rsid w:val="0056707C"/>
    <w:rsid w:val="00567BAA"/>
    <w:rsid w:val="0057347B"/>
    <w:rsid w:val="005736A9"/>
    <w:rsid w:val="00575963"/>
    <w:rsid w:val="0057647F"/>
    <w:rsid w:val="005816D2"/>
    <w:rsid w:val="00583153"/>
    <w:rsid w:val="0058700B"/>
    <w:rsid w:val="005900CA"/>
    <w:rsid w:val="005A77E8"/>
    <w:rsid w:val="005B134F"/>
    <w:rsid w:val="005B2A87"/>
    <w:rsid w:val="005B4245"/>
    <w:rsid w:val="005B7BF2"/>
    <w:rsid w:val="005C27ED"/>
    <w:rsid w:val="005C5064"/>
    <w:rsid w:val="005D0C29"/>
    <w:rsid w:val="005D725D"/>
    <w:rsid w:val="005F21B7"/>
    <w:rsid w:val="005F51E0"/>
    <w:rsid w:val="005F5C01"/>
    <w:rsid w:val="005F6D0D"/>
    <w:rsid w:val="00603921"/>
    <w:rsid w:val="006047A6"/>
    <w:rsid w:val="006139C9"/>
    <w:rsid w:val="0062077A"/>
    <w:rsid w:val="00625728"/>
    <w:rsid w:val="00626629"/>
    <w:rsid w:val="00632023"/>
    <w:rsid w:val="00637E49"/>
    <w:rsid w:val="006434B3"/>
    <w:rsid w:val="00646329"/>
    <w:rsid w:val="00647D26"/>
    <w:rsid w:val="00655466"/>
    <w:rsid w:val="0065598A"/>
    <w:rsid w:val="00673E9E"/>
    <w:rsid w:val="00677DAC"/>
    <w:rsid w:val="00680BD7"/>
    <w:rsid w:val="0068300D"/>
    <w:rsid w:val="00684551"/>
    <w:rsid w:val="00686512"/>
    <w:rsid w:val="0069190C"/>
    <w:rsid w:val="00693FEB"/>
    <w:rsid w:val="006A7294"/>
    <w:rsid w:val="006B41D8"/>
    <w:rsid w:val="006B4471"/>
    <w:rsid w:val="006B4747"/>
    <w:rsid w:val="006B7D97"/>
    <w:rsid w:val="006C51D2"/>
    <w:rsid w:val="006C7EA1"/>
    <w:rsid w:val="006D29E3"/>
    <w:rsid w:val="006D3750"/>
    <w:rsid w:val="006D7483"/>
    <w:rsid w:val="006E092D"/>
    <w:rsid w:val="006E256D"/>
    <w:rsid w:val="006E447D"/>
    <w:rsid w:val="006E5A2B"/>
    <w:rsid w:val="006E646A"/>
    <w:rsid w:val="006F0D1B"/>
    <w:rsid w:val="006F43E8"/>
    <w:rsid w:val="006F4DB5"/>
    <w:rsid w:val="006F6B32"/>
    <w:rsid w:val="006F7507"/>
    <w:rsid w:val="00702F85"/>
    <w:rsid w:val="007061E3"/>
    <w:rsid w:val="007063A7"/>
    <w:rsid w:val="0071076A"/>
    <w:rsid w:val="00712E61"/>
    <w:rsid w:val="007140C7"/>
    <w:rsid w:val="00715180"/>
    <w:rsid w:val="007209DE"/>
    <w:rsid w:val="0072176D"/>
    <w:rsid w:val="00722669"/>
    <w:rsid w:val="0073086F"/>
    <w:rsid w:val="00757D04"/>
    <w:rsid w:val="0077085A"/>
    <w:rsid w:val="007736C8"/>
    <w:rsid w:val="0077646F"/>
    <w:rsid w:val="00785CCB"/>
    <w:rsid w:val="007940D3"/>
    <w:rsid w:val="007963BD"/>
    <w:rsid w:val="00796C25"/>
    <w:rsid w:val="00797E49"/>
    <w:rsid w:val="007D1E31"/>
    <w:rsid w:val="007D3BFA"/>
    <w:rsid w:val="007D4C05"/>
    <w:rsid w:val="007F1B46"/>
    <w:rsid w:val="008005D2"/>
    <w:rsid w:val="00802F25"/>
    <w:rsid w:val="008051C6"/>
    <w:rsid w:val="00813FCC"/>
    <w:rsid w:val="008141E7"/>
    <w:rsid w:val="0081570B"/>
    <w:rsid w:val="00815974"/>
    <w:rsid w:val="00816023"/>
    <w:rsid w:val="008215F7"/>
    <w:rsid w:val="0082334C"/>
    <w:rsid w:val="008250E3"/>
    <w:rsid w:val="00827D27"/>
    <w:rsid w:val="00830CB8"/>
    <w:rsid w:val="00837719"/>
    <w:rsid w:val="00841269"/>
    <w:rsid w:val="008413E6"/>
    <w:rsid w:val="00841A74"/>
    <w:rsid w:val="008444AF"/>
    <w:rsid w:val="0085021B"/>
    <w:rsid w:val="008618EF"/>
    <w:rsid w:val="008627D2"/>
    <w:rsid w:val="00870971"/>
    <w:rsid w:val="00885DFA"/>
    <w:rsid w:val="008871E3"/>
    <w:rsid w:val="00896505"/>
    <w:rsid w:val="008A1AE8"/>
    <w:rsid w:val="008B2EA0"/>
    <w:rsid w:val="008B5ECB"/>
    <w:rsid w:val="008C00A6"/>
    <w:rsid w:val="008C2F71"/>
    <w:rsid w:val="008D1A35"/>
    <w:rsid w:val="008D3AA4"/>
    <w:rsid w:val="008E1768"/>
    <w:rsid w:val="008E29CB"/>
    <w:rsid w:val="008E4CDA"/>
    <w:rsid w:val="008E52E4"/>
    <w:rsid w:val="008E6167"/>
    <w:rsid w:val="008E7E50"/>
    <w:rsid w:val="008F097D"/>
    <w:rsid w:val="008F13BE"/>
    <w:rsid w:val="008F1CC4"/>
    <w:rsid w:val="008F54AC"/>
    <w:rsid w:val="008F5512"/>
    <w:rsid w:val="00902166"/>
    <w:rsid w:val="00904666"/>
    <w:rsid w:val="00904DEE"/>
    <w:rsid w:val="009055C4"/>
    <w:rsid w:val="00912BF1"/>
    <w:rsid w:val="0091540E"/>
    <w:rsid w:val="009237CB"/>
    <w:rsid w:val="009272F2"/>
    <w:rsid w:val="00927AC6"/>
    <w:rsid w:val="00927C2E"/>
    <w:rsid w:val="009305CC"/>
    <w:rsid w:val="009319DB"/>
    <w:rsid w:val="00932859"/>
    <w:rsid w:val="0093518D"/>
    <w:rsid w:val="00936B2E"/>
    <w:rsid w:val="00941E94"/>
    <w:rsid w:val="00942AD0"/>
    <w:rsid w:val="00944AA5"/>
    <w:rsid w:val="00951A56"/>
    <w:rsid w:val="0095234E"/>
    <w:rsid w:val="00953F46"/>
    <w:rsid w:val="00955631"/>
    <w:rsid w:val="00960177"/>
    <w:rsid w:val="0097488F"/>
    <w:rsid w:val="00977396"/>
    <w:rsid w:val="009805D9"/>
    <w:rsid w:val="0098371A"/>
    <w:rsid w:val="00986366"/>
    <w:rsid w:val="009866B4"/>
    <w:rsid w:val="009873DB"/>
    <w:rsid w:val="009937A5"/>
    <w:rsid w:val="009976D8"/>
    <w:rsid w:val="009A2E9A"/>
    <w:rsid w:val="009A7A1E"/>
    <w:rsid w:val="009B3268"/>
    <w:rsid w:val="009B4BFA"/>
    <w:rsid w:val="009C57B6"/>
    <w:rsid w:val="009C5AE2"/>
    <w:rsid w:val="009D28E3"/>
    <w:rsid w:val="009D5BB9"/>
    <w:rsid w:val="009E2E55"/>
    <w:rsid w:val="009E3E0B"/>
    <w:rsid w:val="009E5763"/>
    <w:rsid w:val="009F5F63"/>
    <w:rsid w:val="009F7711"/>
    <w:rsid w:val="00A010A9"/>
    <w:rsid w:val="00A01978"/>
    <w:rsid w:val="00A0515C"/>
    <w:rsid w:val="00A120F5"/>
    <w:rsid w:val="00A15C34"/>
    <w:rsid w:val="00A16E53"/>
    <w:rsid w:val="00A17B0E"/>
    <w:rsid w:val="00A313C0"/>
    <w:rsid w:val="00A32A30"/>
    <w:rsid w:val="00A369C6"/>
    <w:rsid w:val="00A410A7"/>
    <w:rsid w:val="00A43B19"/>
    <w:rsid w:val="00A45226"/>
    <w:rsid w:val="00A46615"/>
    <w:rsid w:val="00A51557"/>
    <w:rsid w:val="00A5442D"/>
    <w:rsid w:val="00A569D8"/>
    <w:rsid w:val="00A56F75"/>
    <w:rsid w:val="00A57E16"/>
    <w:rsid w:val="00A605D5"/>
    <w:rsid w:val="00A638FC"/>
    <w:rsid w:val="00A63EDD"/>
    <w:rsid w:val="00A67E85"/>
    <w:rsid w:val="00A74513"/>
    <w:rsid w:val="00A74E9C"/>
    <w:rsid w:val="00A74EB4"/>
    <w:rsid w:val="00A87891"/>
    <w:rsid w:val="00A91AC0"/>
    <w:rsid w:val="00A922F7"/>
    <w:rsid w:val="00A92A47"/>
    <w:rsid w:val="00A95E6F"/>
    <w:rsid w:val="00A97528"/>
    <w:rsid w:val="00AA3E75"/>
    <w:rsid w:val="00AB1D4E"/>
    <w:rsid w:val="00AB3C72"/>
    <w:rsid w:val="00AB70A0"/>
    <w:rsid w:val="00AC081A"/>
    <w:rsid w:val="00AD240B"/>
    <w:rsid w:val="00AE0726"/>
    <w:rsid w:val="00AE4FB2"/>
    <w:rsid w:val="00AF103E"/>
    <w:rsid w:val="00AF4768"/>
    <w:rsid w:val="00B00208"/>
    <w:rsid w:val="00B04F84"/>
    <w:rsid w:val="00B07256"/>
    <w:rsid w:val="00B07C6B"/>
    <w:rsid w:val="00B07E9B"/>
    <w:rsid w:val="00B257F2"/>
    <w:rsid w:val="00B30A7D"/>
    <w:rsid w:val="00B37240"/>
    <w:rsid w:val="00B40ED7"/>
    <w:rsid w:val="00B420A3"/>
    <w:rsid w:val="00B50C92"/>
    <w:rsid w:val="00B51E61"/>
    <w:rsid w:val="00B5642B"/>
    <w:rsid w:val="00B57F30"/>
    <w:rsid w:val="00B60759"/>
    <w:rsid w:val="00B6692F"/>
    <w:rsid w:val="00B71A87"/>
    <w:rsid w:val="00B73E86"/>
    <w:rsid w:val="00B7699D"/>
    <w:rsid w:val="00B77D24"/>
    <w:rsid w:val="00B83C0B"/>
    <w:rsid w:val="00B934BB"/>
    <w:rsid w:val="00BA2678"/>
    <w:rsid w:val="00BB5818"/>
    <w:rsid w:val="00BC078D"/>
    <w:rsid w:val="00BC3F5F"/>
    <w:rsid w:val="00BD0524"/>
    <w:rsid w:val="00BD3622"/>
    <w:rsid w:val="00BD594E"/>
    <w:rsid w:val="00BE0274"/>
    <w:rsid w:val="00BE2497"/>
    <w:rsid w:val="00BE5579"/>
    <w:rsid w:val="00BE5EA5"/>
    <w:rsid w:val="00BE71C2"/>
    <w:rsid w:val="00BF01B7"/>
    <w:rsid w:val="00BF2196"/>
    <w:rsid w:val="00BF2288"/>
    <w:rsid w:val="00BF4CF0"/>
    <w:rsid w:val="00C04CCB"/>
    <w:rsid w:val="00C15FAE"/>
    <w:rsid w:val="00C16C15"/>
    <w:rsid w:val="00C17F21"/>
    <w:rsid w:val="00C227F2"/>
    <w:rsid w:val="00C22BB5"/>
    <w:rsid w:val="00C3108E"/>
    <w:rsid w:val="00C356E7"/>
    <w:rsid w:val="00C36116"/>
    <w:rsid w:val="00C462F9"/>
    <w:rsid w:val="00C53980"/>
    <w:rsid w:val="00C603CC"/>
    <w:rsid w:val="00C62BCD"/>
    <w:rsid w:val="00C67EEB"/>
    <w:rsid w:val="00C71E69"/>
    <w:rsid w:val="00C7349D"/>
    <w:rsid w:val="00C73646"/>
    <w:rsid w:val="00C736D3"/>
    <w:rsid w:val="00C749D9"/>
    <w:rsid w:val="00C756D8"/>
    <w:rsid w:val="00C80357"/>
    <w:rsid w:val="00C8207B"/>
    <w:rsid w:val="00C86A23"/>
    <w:rsid w:val="00C873C8"/>
    <w:rsid w:val="00C91DEC"/>
    <w:rsid w:val="00C95FA6"/>
    <w:rsid w:val="00C97EB4"/>
    <w:rsid w:val="00CA05D9"/>
    <w:rsid w:val="00CB295E"/>
    <w:rsid w:val="00CC2C3A"/>
    <w:rsid w:val="00CC6CAE"/>
    <w:rsid w:val="00CD31EE"/>
    <w:rsid w:val="00CD3F1F"/>
    <w:rsid w:val="00CD4345"/>
    <w:rsid w:val="00CD6436"/>
    <w:rsid w:val="00CE15DF"/>
    <w:rsid w:val="00CE3874"/>
    <w:rsid w:val="00CE3E63"/>
    <w:rsid w:val="00CE5350"/>
    <w:rsid w:val="00CE6FD7"/>
    <w:rsid w:val="00CF5303"/>
    <w:rsid w:val="00CF64D8"/>
    <w:rsid w:val="00D0095A"/>
    <w:rsid w:val="00D10675"/>
    <w:rsid w:val="00D13E09"/>
    <w:rsid w:val="00D248DC"/>
    <w:rsid w:val="00D27F1F"/>
    <w:rsid w:val="00D407F6"/>
    <w:rsid w:val="00D455D5"/>
    <w:rsid w:val="00D46F06"/>
    <w:rsid w:val="00D5603A"/>
    <w:rsid w:val="00D63C3B"/>
    <w:rsid w:val="00D63D1A"/>
    <w:rsid w:val="00D64CD7"/>
    <w:rsid w:val="00D64F37"/>
    <w:rsid w:val="00D65D21"/>
    <w:rsid w:val="00D73428"/>
    <w:rsid w:val="00D73A12"/>
    <w:rsid w:val="00D80A47"/>
    <w:rsid w:val="00D82FD0"/>
    <w:rsid w:val="00D835F3"/>
    <w:rsid w:val="00D86B23"/>
    <w:rsid w:val="00D8747D"/>
    <w:rsid w:val="00D95140"/>
    <w:rsid w:val="00DA7097"/>
    <w:rsid w:val="00DB1FDE"/>
    <w:rsid w:val="00DB3603"/>
    <w:rsid w:val="00DB5DBC"/>
    <w:rsid w:val="00DB5E77"/>
    <w:rsid w:val="00DB63CC"/>
    <w:rsid w:val="00DC0AF8"/>
    <w:rsid w:val="00DC6868"/>
    <w:rsid w:val="00DD07E5"/>
    <w:rsid w:val="00DD39AE"/>
    <w:rsid w:val="00DF07AA"/>
    <w:rsid w:val="00DF15AF"/>
    <w:rsid w:val="00DF6BA7"/>
    <w:rsid w:val="00DF7114"/>
    <w:rsid w:val="00E0197B"/>
    <w:rsid w:val="00E02331"/>
    <w:rsid w:val="00E05F11"/>
    <w:rsid w:val="00E10653"/>
    <w:rsid w:val="00E12332"/>
    <w:rsid w:val="00E15E7F"/>
    <w:rsid w:val="00E21017"/>
    <w:rsid w:val="00E21674"/>
    <w:rsid w:val="00E21785"/>
    <w:rsid w:val="00E22540"/>
    <w:rsid w:val="00E27E26"/>
    <w:rsid w:val="00E301F2"/>
    <w:rsid w:val="00E32279"/>
    <w:rsid w:val="00E326E4"/>
    <w:rsid w:val="00E34C0C"/>
    <w:rsid w:val="00E47F66"/>
    <w:rsid w:val="00E51691"/>
    <w:rsid w:val="00E5796D"/>
    <w:rsid w:val="00E579D6"/>
    <w:rsid w:val="00E57EC5"/>
    <w:rsid w:val="00E65292"/>
    <w:rsid w:val="00E6538B"/>
    <w:rsid w:val="00E65B24"/>
    <w:rsid w:val="00E65CBD"/>
    <w:rsid w:val="00E70192"/>
    <w:rsid w:val="00E7063C"/>
    <w:rsid w:val="00E77269"/>
    <w:rsid w:val="00E81CB7"/>
    <w:rsid w:val="00E83326"/>
    <w:rsid w:val="00E94F98"/>
    <w:rsid w:val="00EA0C7E"/>
    <w:rsid w:val="00EA74DD"/>
    <w:rsid w:val="00EB03C7"/>
    <w:rsid w:val="00EB0A35"/>
    <w:rsid w:val="00EC7229"/>
    <w:rsid w:val="00ED33BC"/>
    <w:rsid w:val="00ED4CA4"/>
    <w:rsid w:val="00EE298A"/>
    <w:rsid w:val="00EE372C"/>
    <w:rsid w:val="00EE4E5D"/>
    <w:rsid w:val="00EE6AFD"/>
    <w:rsid w:val="00EF63E3"/>
    <w:rsid w:val="00EF6587"/>
    <w:rsid w:val="00EF7070"/>
    <w:rsid w:val="00F01767"/>
    <w:rsid w:val="00F02CC6"/>
    <w:rsid w:val="00F05036"/>
    <w:rsid w:val="00F05AC9"/>
    <w:rsid w:val="00F07371"/>
    <w:rsid w:val="00F07F41"/>
    <w:rsid w:val="00F23D7A"/>
    <w:rsid w:val="00F268BB"/>
    <w:rsid w:val="00F309DE"/>
    <w:rsid w:val="00F36356"/>
    <w:rsid w:val="00F40297"/>
    <w:rsid w:val="00F444EF"/>
    <w:rsid w:val="00F60910"/>
    <w:rsid w:val="00F61C4D"/>
    <w:rsid w:val="00F635DF"/>
    <w:rsid w:val="00F741FA"/>
    <w:rsid w:val="00F94C7E"/>
    <w:rsid w:val="00F95A0E"/>
    <w:rsid w:val="00F96208"/>
    <w:rsid w:val="00FA3437"/>
    <w:rsid w:val="00FA377B"/>
    <w:rsid w:val="00FA7894"/>
    <w:rsid w:val="00FB0400"/>
    <w:rsid w:val="00FB1A6F"/>
    <w:rsid w:val="00FB6A1B"/>
    <w:rsid w:val="00FC7181"/>
    <w:rsid w:val="00FC733C"/>
    <w:rsid w:val="00FC7EE6"/>
    <w:rsid w:val="00FD5A43"/>
    <w:rsid w:val="00FE372E"/>
    <w:rsid w:val="00FF176D"/>
    <w:rsid w:val="00FF25FD"/>
    <w:rsid w:val="00FF2BED"/>
    <w:rsid w:val="00FF530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3">
      <o:colormenu v:ext="edit" fillcolor="none" strokecolor="none"/>
    </o:shapedefaults>
    <o:shapelayout v:ext="edit">
      <o:idmap v:ext="edit" data="1"/>
      <o:rules v:ext="edit">
        <o:r id="V:Rule6" type="connector" idref="#_x0000_s1477"/>
        <o:r id="V:Rule7" type="connector" idref="#_x0000_s1476"/>
        <o:r id="V:Rule8" type="connector" idref="#_x0000_s1548"/>
        <o:r id="V:Rule9" type="connector" idref="#_x0000_s1550"/>
        <o:r id="V:Rule10" type="connector" idref="#_x0000_s1549"/>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7719"/>
    <w:rPr>
      <w:rFonts w:ascii="Arial" w:hAnsi="Arial"/>
      <w:sz w:val="22"/>
      <w:szCs w:val="24"/>
    </w:rPr>
  </w:style>
  <w:style w:type="paragraph" w:styleId="Titre1">
    <w:name w:val="heading 1"/>
    <w:basedOn w:val="Normal"/>
    <w:next w:val="Normal"/>
    <w:link w:val="Titre1Car"/>
    <w:autoRedefine/>
    <w:qFormat/>
    <w:rsid w:val="00A5442D"/>
    <w:pPr>
      <w:keepNext/>
      <w:autoSpaceDE w:val="0"/>
      <w:autoSpaceDN w:val="0"/>
      <w:spacing w:line="360" w:lineRule="auto"/>
      <w:jc w:val="center"/>
      <w:outlineLvl w:val="0"/>
    </w:pPr>
    <w:rPr>
      <w:rFonts w:ascii="Times New Roman" w:hAnsi="Times New Roman"/>
      <w:b/>
      <w:bCs/>
      <w:iCs/>
      <w:spacing w:val="-6"/>
      <w:sz w:val="44"/>
      <w:szCs w:val="44"/>
    </w:rPr>
  </w:style>
  <w:style w:type="paragraph" w:styleId="Titre2">
    <w:name w:val="heading 2"/>
    <w:basedOn w:val="Normal"/>
    <w:next w:val="Normal"/>
    <w:autoRedefine/>
    <w:qFormat/>
    <w:rsid w:val="006B4747"/>
    <w:pPr>
      <w:keepNext/>
      <w:jc w:val="both"/>
      <w:outlineLvl w:val="1"/>
    </w:pPr>
    <w:rPr>
      <w:b/>
      <w:szCs w:val="20"/>
    </w:rPr>
  </w:style>
  <w:style w:type="paragraph" w:styleId="Titre3">
    <w:name w:val="heading 3"/>
    <w:basedOn w:val="Normal"/>
    <w:next w:val="Normal"/>
    <w:link w:val="Titre3Car"/>
    <w:autoRedefine/>
    <w:qFormat/>
    <w:rsid w:val="00A5442D"/>
    <w:pPr>
      <w:keepNext/>
      <w:widowControl w:val="0"/>
      <w:tabs>
        <w:tab w:val="left" w:pos="8051"/>
      </w:tabs>
      <w:autoSpaceDE w:val="0"/>
      <w:autoSpaceDN w:val="0"/>
      <w:ind w:right="-142"/>
      <w:jc w:val="center"/>
      <w:outlineLvl w:val="2"/>
    </w:pPr>
    <w:rPr>
      <w:rFonts w:ascii="Times New Roman" w:hAnsi="Times New Roman"/>
      <w:b/>
      <w:sz w:val="28"/>
      <w:szCs w:val="28"/>
    </w:rPr>
  </w:style>
  <w:style w:type="paragraph" w:styleId="Titre4">
    <w:name w:val="heading 4"/>
    <w:basedOn w:val="Normal"/>
    <w:next w:val="Normal"/>
    <w:autoRedefine/>
    <w:qFormat/>
    <w:rsid w:val="006B4747"/>
    <w:pPr>
      <w:keepNext/>
      <w:spacing w:before="720"/>
      <w:jc w:val="center"/>
      <w:outlineLvl w:val="3"/>
    </w:pPr>
    <w:rPr>
      <w:b/>
      <w:bCs/>
      <w:w w:val="123"/>
      <w:sz w:val="34"/>
      <w:szCs w:val="34"/>
    </w:rPr>
  </w:style>
  <w:style w:type="paragraph" w:styleId="Titre5">
    <w:name w:val="heading 5"/>
    <w:basedOn w:val="Normal"/>
    <w:next w:val="Normal"/>
    <w:link w:val="Titre5Car"/>
    <w:autoRedefine/>
    <w:qFormat/>
    <w:rsid w:val="000B30F9"/>
    <w:pPr>
      <w:spacing w:before="120" w:after="120"/>
      <w:ind w:left="2057" w:hanging="2057"/>
      <w:jc w:val="both"/>
      <w:outlineLvl w:val="4"/>
    </w:pPr>
    <w:rPr>
      <w:b/>
      <w:sz w:val="28"/>
      <w:szCs w:val="28"/>
    </w:rPr>
  </w:style>
  <w:style w:type="paragraph" w:styleId="Titre6">
    <w:name w:val="heading 6"/>
    <w:basedOn w:val="Normal"/>
    <w:next w:val="Normal"/>
    <w:link w:val="Titre6Car"/>
    <w:autoRedefine/>
    <w:qFormat/>
    <w:rsid w:val="00A5442D"/>
    <w:pPr>
      <w:keepNext/>
      <w:jc w:val="center"/>
      <w:outlineLvl w:val="5"/>
    </w:pPr>
    <w:rPr>
      <w:rFonts w:ascii="Times New Roman" w:hAnsi="Times New Roman"/>
      <w:b/>
      <w:bCs/>
      <w:sz w:val="32"/>
      <w:szCs w:val="32"/>
    </w:rPr>
  </w:style>
  <w:style w:type="paragraph" w:styleId="Titre7">
    <w:name w:val="heading 7"/>
    <w:basedOn w:val="Normal"/>
    <w:next w:val="Normal"/>
    <w:link w:val="Titre7Car"/>
    <w:autoRedefine/>
    <w:qFormat/>
    <w:rsid w:val="00955631"/>
    <w:pPr>
      <w:suppressAutoHyphens/>
      <w:spacing w:before="240"/>
      <w:jc w:val="both"/>
      <w:outlineLvl w:val="6"/>
    </w:pPr>
    <w:rPr>
      <w:b/>
      <w:szCs w:val="20"/>
    </w:rPr>
  </w:style>
  <w:style w:type="paragraph" w:styleId="Titre8">
    <w:name w:val="heading 8"/>
    <w:basedOn w:val="Normal"/>
    <w:next w:val="Normal"/>
    <w:autoRedefine/>
    <w:qFormat/>
    <w:rsid w:val="00DF6BA7"/>
    <w:pPr>
      <w:keepNext/>
      <w:jc w:val="center"/>
      <w:outlineLvl w:val="7"/>
    </w:pPr>
    <w:rPr>
      <w:i/>
      <w:iCs/>
      <w:vanish/>
      <w:color w:val="00B050"/>
    </w:rPr>
  </w:style>
  <w:style w:type="paragraph" w:styleId="Titre9">
    <w:name w:val="heading 9"/>
    <w:basedOn w:val="Normal"/>
    <w:next w:val="Normal"/>
    <w:autoRedefine/>
    <w:qFormat/>
    <w:rsid w:val="006B4747"/>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Relation10ptNonGras">
    <w:name w:val="Style _Relation + 10 pt Non Gras"/>
    <w:basedOn w:val="Relation"/>
    <w:autoRedefine/>
    <w:rsid w:val="006B4747"/>
    <w:rPr>
      <w:b/>
      <w:sz w:val="20"/>
    </w:rPr>
  </w:style>
  <w:style w:type="character" w:customStyle="1" w:styleId="StyleRelation10ptNonGrasCar">
    <w:name w:val="Style _Relation + 10 pt Non Gras Car"/>
    <w:basedOn w:val="RelationCar"/>
    <w:rsid w:val="006B4747"/>
  </w:style>
  <w:style w:type="paragraph" w:styleId="En-tte">
    <w:name w:val="header"/>
    <w:aliases w:val=" Car"/>
    <w:basedOn w:val="Normal"/>
    <w:link w:val="En-tteCar"/>
    <w:autoRedefine/>
    <w:rsid w:val="006B4747"/>
    <w:pPr>
      <w:tabs>
        <w:tab w:val="center" w:pos="4536"/>
        <w:tab w:val="right" w:pos="9072"/>
      </w:tabs>
    </w:pPr>
  </w:style>
  <w:style w:type="paragraph" w:styleId="Pieddepage">
    <w:name w:val="footer"/>
    <w:basedOn w:val="Normal"/>
    <w:link w:val="PieddepageCar"/>
    <w:rsid w:val="006B4747"/>
    <w:pPr>
      <w:tabs>
        <w:tab w:val="center" w:pos="4536"/>
        <w:tab w:val="right" w:pos="9072"/>
      </w:tabs>
    </w:pPr>
  </w:style>
  <w:style w:type="character" w:styleId="Numrodepage">
    <w:name w:val="page number"/>
    <w:basedOn w:val="Policepardfaut"/>
    <w:rsid w:val="006B4747"/>
  </w:style>
  <w:style w:type="paragraph" w:customStyle="1" w:styleId="DossierAnnexe">
    <w:name w:val="DossierAnnexe"/>
    <w:basedOn w:val="Titre5"/>
    <w:autoRedefine/>
    <w:rsid w:val="006B4747"/>
    <w:pPr>
      <w:tabs>
        <w:tab w:val="left" w:pos="1843"/>
      </w:tabs>
      <w:spacing w:after="0" w:line="360" w:lineRule="auto"/>
      <w:ind w:left="1843" w:hanging="1843"/>
    </w:pPr>
  </w:style>
  <w:style w:type="paragraph" w:customStyle="1" w:styleId="Masqu">
    <w:name w:val="_Masqué"/>
    <w:basedOn w:val="Normal"/>
    <w:rsid w:val="00C356E7"/>
    <w:pPr>
      <w:suppressAutoHyphens/>
    </w:pPr>
    <w:rPr>
      <w:vanish/>
    </w:rPr>
  </w:style>
  <w:style w:type="paragraph" w:customStyle="1" w:styleId="Annexe">
    <w:name w:val="Annexe"/>
    <w:basedOn w:val="Normal"/>
    <w:autoRedefine/>
    <w:rsid w:val="006F0D1B"/>
    <w:pPr>
      <w:suppressAutoHyphens/>
      <w:spacing w:before="60"/>
      <w:ind w:left="1843" w:hanging="1276"/>
      <w:jc w:val="both"/>
    </w:pPr>
    <w:rPr>
      <w:rFonts w:cs="Arial"/>
      <w:b/>
      <w:sz w:val="24"/>
    </w:rPr>
  </w:style>
  <w:style w:type="paragraph" w:customStyle="1" w:styleId="StyleTitre3">
    <w:name w:val="Style Titre 3"/>
    <w:basedOn w:val="Titre3"/>
    <w:rsid w:val="006B41D8"/>
    <w:rPr>
      <w:rFonts w:ascii="Arial" w:hAnsi="Arial"/>
      <w:bCs/>
    </w:rPr>
  </w:style>
  <w:style w:type="paragraph" w:customStyle="1" w:styleId="Puce">
    <w:name w:val="_Puce"/>
    <w:basedOn w:val="ParagrapheIntermdiaire"/>
    <w:autoRedefine/>
    <w:rsid w:val="002A63AB"/>
    <w:pPr>
      <w:numPr>
        <w:numId w:val="1"/>
      </w:numPr>
      <w:tabs>
        <w:tab w:val="clear" w:pos="720"/>
      </w:tabs>
      <w:spacing w:before="60" w:after="0"/>
      <w:ind w:left="568" w:hanging="284"/>
    </w:pPr>
  </w:style>
  <w:style w:type="paragraph" w:customStyle="1" w:styleId="ParagrapheIntermdiaire">
    <w:name w:val="_ParagrapheIntermédiaire"/>
    <w:basedOn w:val="Normal"/>
    <w:autoRedefine/>
    <w:rsid w:val="00673E9E"/>
    <w:pPr>
      <w:suppressAutoHyphens/>
      <w:spacing w:before="120" w:after="240" w:line="360" w:lineRule="auto"/>
      <w:jc w:val="both"/>
    </w:pPr>
    <w:rPr>
      <w:szCs w:val="20"/>
    </w:rPr>
  </w:style>
  <w:style w:type="paragraph" w:customStyle="1" w:styleId="PremierParagraphe">
    <w:name w:val="_PremierParagraphe"/>
    <w:basedOn w:val="Normal"/>
    <w:next w:val="ParagrapheIntermdiaire"/>
    <w:autoRedefine/>
    <w:rsid w:val="00673E9E"/>
    <w:pPr>
      <w:suppressAutoHyphens/>
      <w:spacing w:before="240" w:after="120" w:line="360" w:lineRule="auto"/>
      <w:jc w:val="both"/>
    </w:pPr>
    <w:rPr>
      <w:szCs w:val="20"/>
    </w:rPr>
  </w:style>
  <w:style w:type="paragraph" w:customStyle="1" w:styleId="DernierParagraphe">
    <w:name w:val="_DernierParagraphe"/>
    <w:basedOn w:val="Normal"/>
    <w:autoRedefine/>
    <w:rsid w:val="0047018E"/>
    <w:pPr>
      <w:suppressAutoHyphens/>
      <w:spacing w:before="240" w:after="240" w:line="360" w:lineRule="auto"/>
      <w:jc w:val="both"/>
    </w:pPr>
    <w:rPr>
      <w:szCs w:val="20"/>
    </w:rPr>
  </w:style>
  <w:style w:type="paragraph" w:customStyle="1" w:styleId="Question">
    <w:name w:val="_Question"/>
    <w:basedOn w:val="Normal"/>
    <w:autoRedefine/>
    <w:rsid w:val="002E39F8"/>
    <w:pPr>
      <w:suppressAutoHyphens/>
      <w:spacing w:line="360" w:lineRule="auto"/>
      <w:jc w:val="both"/>
    </w:pPr>
  </w:style>
  <w:style w:type="paragraph" w:customStyle="1" w:styleId="premierparagraphe0">
    <w:name w:val="premierparagraphe"/>
    <w:basedOn w:val="Normal"/>
    <w:rsid w:val="00525C26"/>
    <w:pPr>
      <w:spacing w:before="720" w:line="360" w:lineRule="auto"/>
      <w:jc w:val="both"/>
    </w:pPr>
    <w:rPr>
      <w:rFonts w:eastAsia="MS Mincho" w:cs="Arial"/>
      <w:szCs w:val="22"/>
      <w:lang w:eastAsia="ja-JP"/>
    </w:rPr>
  </w:style>
  <w:style w:type="paragraph" w:styleId="Notedebasdepage">
    <w:name w:val="footnote text"/>
    <w:basedOn w:val="Normal"/>
    <w:semiHidden/>
    <w:rsid w:val="006B4747"/>
    <w:rPr>
      <w:sz w:val="20"/>
      <w:szCs w:val="20"/>
    </w:rPr>
  </w:style>
  <w:style w:type="paragraph" w:customStyle="1" w:styleId="Dossier">
    <w:name w:val="_Dossier"/>
    <w:basedOn w:val="En-tte"/>
    <w:rsid w:val="006B4747"/>
    <w:pPr>
      <w:tabs>
        <w:tab w:val="clear" w:pos="4536"/>
        <w:tab w:val="clear" w:pos="9072"/>
        <w:tab w:val="right" w:pos="8930"/>
        <w:tab w:val="right" w:pos="9639"/>
      </w:tabs>
      <w:spacing w:before="120"/>
      <w:ind w:left="2268" w:hanging="1843"/>
    </w:pPr>
  </w:style>
  <w:style w:type="paragraph" w:customStyle="1" w:styleId="PremierEtDernierParagraphe">
    <w:name w:val="_PremierEtDernierParagraphe"/>
    <w:basedOn w:val="DernierParagraphe"/>
    <w:autoRedefine/>
    <w:rsid w:val="006B4747"/>
    <w:pPr>
      <w:spacing w:before="720"/>
    </w:pPr>
    <w:rPr>
      <w:iCs/>
    </w:rPr>
  </w:style>
  <w:style w:type="paragraph" w:customStyle="1" w:styleId="Corrig">
    <w:name w:val="_Corrigé"/>
    <w:basedOn w:val="Question"/>
    <w:autoRedefine/>
    <w:rsid w:val="00BE0274"/>
    <w:pPr>
      <w:framePr w:hSpace="141" w:wrap="around" w:vAnchor="page" w:hAnchor="page" w:x="4603" w:y="12661"/>
      <w:spacing w:before="60" w:line="300" w:lineRule="auto"/>
      <w:jc w:val="center"/>
    </w:pPr>
    <w:rPr>
      <w:rFonts w:cs="Arial"/>
      <w:szCs w:val="22"/>
    </w:rPr>
  </w:style>
  <w:style w:type="paragraph" w:customStyle="1" w:styleId="Total">
    <w:name w:val="_Total"/>
    <w:basedOn w:val="Normal"/>
    <w:autoRedefine/>
    <w:rsid w:val="006B4747"/>
    <w:pPr>
      <w:tabs>
        <w:tab w:val="right" w:pos="8930"/>
        <w:tab w:val="right" w:pos="9639"/>
      </w:tabs>
      <w:spacing w:before="60"/>
      <w:ind w:left="7938"/>
    </w:pPr>
    <w:rPr>
      <w:b/>
      <w:bCs/>
    </w:rPr>
  </w:style>
  <w:style w:type="paragraph" w:customStyle="1" w:styleId="Attention">
    <w:name w:val="_Attention"/>
    <w:basedOn w:val="Normal"/>
    <w:autoRedefine/>
    <w:rsid w:val="00977396"/>
    <w:pPr>
      <w:jc w:val="center"/>
    </w:pPr>
    <w:rPr>
      <w:rFonts w:cs="Arial"/>
      <w:b/>
    </w:rPr>
  </w:style>
  <w:style w:type="paragraph" w:customStyle="1" w:styleId="Important">
    <w:name w:val="_Important"/>
    <w:basedOn w:val="Normal"/>
    <w:rsid w:val="006B4747"/>
  </w:style>
  <w:style w:type="table" w:styleId="Grilledutableau">
    <w:name w:val="Table Grid"/>
    <w:basedOn w:val="TableauNormal"/>
    <w:rsid w:val="00237C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
    <w:name w:val="_Document"/>
    <w:basedOn w:val="Normal"/>
    <w:rsid w:val="006B4747"/>
    <w:pPr>
      <w:suppressAutoHyphens/>
      <w:spacing w:before="60"/>
      <w:ind w:left="2268" w:hanging="1701"/>
      <w:jc w:val="both"/>
    </w:pPr>
  </w:style>
  <w:style w:type="paragraph" w:customStyle="1" w:styleId="Numro">
    <w:name w:val="_Numéro"/>
    <w:basedOn w:val="Normal"/>
    <w:autoRedefine/>
    <w:rsid w:val="009937A5"/>
    <w:pPr>
      <w:suppressAutoHyphens/>
      <w:spacing w:line="360" w:lineRule="auto"/>
      <w:jc w:val="center"/>
    </w:pPr>
    <w:rPr>
      <w:b/>
    </w:rPr>
  </w:style>
  <w:style w:type="paragraph" w:customStyle="1" w:styleId="TravailAFaire">
    <w:name w:val="_TravailA_Faire"/>
    <w:basedOn w:val="Titre2"/>
    <w:autoRedefine/>
    <w:rsid w:val="006B4747"/>
    <w:pPr>
      <w:suppressAutoHyphens/>
      <w:spacing w:before="60" w:after="60"/>
      <w:jc w:val="center"/>
    </w:pPr>
  </w:style>
  <w:style w:type="paragraph" w:customStyle="1" w:styleId="AnnexeACompleter">
    <w:name w:val="_AnnexeA_Completer"/>
    <w:basedOn w:val="Normal"/>
    <w:autoRedefine/>
    <w:rsid w:val="006B4747"/>
    <w:pPr>
      <w:spacing w:line="360" w:lineRule="auto"/>
      <w:ind w:left="1843"/>
    </w:pPr>
    <w:rPr>
      <w:i/>
      <w:iCs/>
      <w:sz w:val="28"/>
    </w:rPr>
  </w:style>
  <w:style w:type="paragraph" w:customStyle="1" w:styleId="Relation">
    <w:name w:val="_Relation"/>
    <w:basedOn w:val="Normal"/>
    <w:autoRedefine/>
    <w:rsid w:val="00386C8E"/>
    <w:pPr>
      <w:jc w:val="center"/>
    </w:pPr>
    <w:rPr>
      <w:sz w:val="18"/>
      <w:szCs w:val="18"/>
    </w:rPr>
  </w:style>
  <w:style w:type="paragraph" w:customStyle="1" w:styleId="Clef">
    <w:name w:val="_Clef"/>
    <w:basedOn w:val="Normal"/>
    <w:autoRedefine/>
    <w:rsid w:val="000D606C"/>
    <w:pPr>
      <w:tabs>
        <w:tab w:val="left" w:pos="2410"/>
      </w:tabs>
      <w:spacing w:line="360" w:lineRule="auto"/>
      <w:ind w:left="851"/>
    </w:pPr>
    <w:rPr>
      <w:bCs/>
      <w:sz w:val="18"/>
      <w:szCs w:val="18"/>
    </w:rPr>
  </w:style>
  <w:style w:type="paragraph" w:customStyle="1" w:styleId="SQL">
    <w:name w:val="_SQL"/>
    <w:basedOn w:val="Normal"/>
    <w:autoRedefine/>
    <w:rsid w:val="006B4747"/>
    <w:pPr>
      <w:spacing w:before="240"/>
      <w:ind w:left="1418" w:hanging="1418"/>
    </w:pPr>
  </w:style>
  <w:style w:type="paragraph" w:customStyle="1" w:styleId="NumroScript">
    <w:name w:val="_NuméroScript"/>
    <w:basedOn w:val="Normal"/>
    <w:autoRedefine/>
    <w:rsid w:val="008444AF"/>
    <w:pPr>
      <w:spacing w:before="60" w:after="60"/>
      <w:ind w:left="284"/>
    </w:pPr>
  </w:style>
  <w:style w:type="character" w:customStyle="1" w:styleId="RelationCar">
    <w:name w:val="_Relation Car"/>
    <w:rsid w:val="006B4747"/>
    <w:rPr>
      <w:b/>
      <w:sz w:val="24"/>
      <w:szCs w:val="24"/>
      <w:lang w:val="fr-FR" w:eastAsia="fr-FR" w:bidi="ar-SA"/>
    </w:rPr>
  </w:style>
  <w:style w:type="character" w:styleId="Lienhypertexte">
    <w:name w:val="Hyperlink"/>
    <w:rsid w:val="00A46615"/>
    <w:rPr>
      <w:color w:val="0000FF"/>
      <w:u w:val="single"/>
    </w:rPr>
  </w:style>
  <w:style w:type="character" w:customStyle="1" w:styleId="Titre5Car">
    <w:name w:val="Titre 5 Car"/>
    <w:link w:val="Titre5"/>
    <w:rsid w:val="00837719"/>
    <w:rPr>
      <w:rFonts w:ascii="Arial" w:hAnsi="Arial"/>
      <w:b/>
      <w:sz w:val="28"/>
      <w:szCs w:val="28"/>
    </w:rPr>
  </w:style>
  <w:style w:type="paragraph" w:styleId="Textedebulles">
    <w:name w:val="Balloon Text"/>
    <w:basedOn w:val="Normal"/>
    <w:link w:val="TextedebullesCar"/>
    <w:rsid w:val="00055C4A"/>
    <w:rPr>
      <w:rFonts w:ascii="Tahoma" w:hAnsi="Tahoma"/>
      <w:sz w:val="16"/>
      <w:szCs w:val="16"/>
    </w:rPr>
  </w:style>
  <w:style w:type="character" w:customStyle="1" w:styleId="TextedebullesCar">
    <w:name w:val="Texte de bulles Car"/>
    <w:link w:val="Textedebulles"/>
    <w:rsid w:val="00055C4A"/>
    <w:rPr>
      <w:rFonts w:ascii="Tahoma" w:hAnsi="Tahoma" w:cs="Tahoma"/>
      <w:sz w:val="16"/>
      <w:szCs w:val="16"/>
    </w:rPr>
  </w:style>
  <w:style w:type="paragraph" w:customStyle="1" w:styleId="Default">
    <w:name w:val="Default"/>
    <w:rsid w:val="00A56F75"/>
    <w:pPr>
      <w:autoSpaceDE w:val="0"/>
      <w:autoSpaceDN w:val="0"/>
      <w:adjustRightInd w:val="0"/>
    </w:pPr>
    <w:rPr>
      <w:rFonts w:ascii="Arial" w:hAnsi="Arial" w:cs="Arial"/>
      <w:color w:val="000000"/>
      <w:sz w:val="24"/>
      <w:szCs w:val="24"/>
    </w:rPr>
  </w:style>
  <w:style w:type="character" w:customStyle="1" w:styleId="Titre1Car">
    <w:name w:val="Titre 1 Car"/>
    <w:basedOn w:val="Policepardfaut"/>
    <w:link w:val="Titre1"/>
    <w:rsid w:val="00A5442D"/>
    <w:rPr>
      <w:b/>
      <w:bCs/>
      <w:iCs/>
      <w:spacing w:val="-6"/>
      <w:sz w:val="44"/>
      <w:szCs w:val="44"/>
      <w:lang w:eastAsia="fr-FR"/>
    </w:rPr>
  </w:style>
  <w:style w:type="character" w:customStyle="1" w:styleId="Titre3Car">
    <w:name w:val="Titre 3 Car"/>
    <w:basedOn w:val="Policepardfaut"/>
    <w:link w:val="Titre3"/>
    <w:rsid w:val="00A5442D"/>
    <w:rPr>
      <w:b/>
      <w:sz w:val="28"/>
      <w:szCs w:val="28"/>
      <w:lang w:eastAsia="fr-FR"/>
    </w:rPr>
  </w:style>
  <w:style w:type="character" w:customStyle="1" w:styleId="Titre6Car">
    <w:name w:val="Titre 6 Car"/>
    <w:basedOn w:val="Policepardfaut"/>
    <w:link w:val="Titre6"/>
    <w:rsid w:val="00A5442D"/>
    <w:rPr>
      <w:b/>
      <w:bCs/>
      <w:sz w:val="32"/>
      <w:szCs w:val="32"/>
      <w:lang w:eastAsia="fr-FR"/>
    </w:rPr>
  </w:style>
  <w:style w:type="character" w:customStyle="1" w:styleId="Titre7Car">
    <w:name w:val="Titre 7 Car"/>
    <w:basedOn w:val="Policepardfaut"/>
    <w:link w:val="Titre7"/>
    <w:rsid w:val="00A5442D"/>
    <w:rPr>
      <w:rFonts w:ascii="Arial" w:hAnsi="Arial"/>
      <w:b/>
      <w:sz w:val="22"/>
      <w:lang w:eastAsia="fr-FR"/>
    </w:rPr>
  </w:style>
  <w:style w:type="character" w:customStyle="1" w:styleId="En-tteCar">
    <w:name w:val="En-tête Car"/>
    <w:aliases w:val=" Car Car"/>
    <w:basedOn w:val="Policepardfaut"/>
    <w:link w:val="En-tte"/>
    <w:rsid w:val="00A5442D"/>
    <w:rPr>
      <w:rFonts w:ascii="Arial" w:hAnsi="Arial"/>
      <w:sz w:val="22"/>
      <w:szCs w:val="24"/>
      <w:lang w:eastAsia="fr-FR"/>
    </w:rPr>
  </w:style>
  <w:style w:type="character" w:customStyle="1" w:styleId="PieddepageCar">
    <w:name w:val="Pied de page Car"/>
    <w:basedOn w:val="Policepardfaut"/>
    <w:link w:val="Pieddepage"/>
    <w:rsid w:val="009A7A1E"/>
    <w:rPr>
      <w:rFonts w:ascii="Arial" w:hAnsi="Arial"/>
      <w:sz w:val="22"/>
      <w:szCs w:val="24"/>
      <w:lang w:eastAsia="fr-FR"/>
    </w:rPr>
  </w:style>
</w:styles>
</file>

<file path=word/webSettings.xml><?xml version="1.0" encoding="utf-8"?>
<w:webSettings xmlns:r="http://schemas.openxmlformats.org/officeDocument/2006/relationships" xmlns:w="http://schemas.openxmlformats.org/wordprocessingml/2006/main">
  <w:divs>
    <w:div w:id="41323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50DBC-451E-455E-9DBD-9F751EDF6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2738</Words>
  <Characters>15321</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Liste des dossiers</vt:lpstr>
    </vt:vector>
  </TitlesOfParts>
  <Company/>
  <LinksUpToDate>false</LinksUpToDate>
  <CharactersWithSpaces>18023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 des dossiers</dc:title>
  <dc:creator>Administrateur</dc:creator>
  <cp:lastModifiedBy>tsig</cp:lastModifiedBy>
  <cp:revision>8</cp:revision>
  <cp:lastPrinted>2014-01-22T09:27:00Z</cp:lastPrinted>
  <dcterms:created xsi:type="dcterms:W3CDTF">2014-01-21T11:35:00Z</dcterms:created>
  <dcterms:modified xsi:type="dcterms:W3CDTF">2014-01-22T09:29:00Z</dcterms:modified>
</cp:coreProperties>
</file>